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page" w:horzAnchor="margin" w:tblpY="8024"/>
        <w:tblW w:w="0" w:type="auto"/>
        <w:tblCellMar>
          <w:left w:w="0" w:type="dxa"/>
          <w:right w:w="0" w:type="dxa"/>
        </w:tblCellMar>
        <w:tblLook w:val="01E0"/>
      </w:tblPr>
      <w:tblGrid>
        <w:gridCol w:w="8392"/>
      </w:tblGrid>
      <w:tr w:rsidR="000E45C9">
        <w:trPr>
          <w:trHeight w:hRule="exact" w:val="2835"/>
        </w:trPr>
        <w:tc>
          <w:tcPr>
            <w:tcW w:w="8392" w:type="dxa"/>
            <w:vAlign w:val="bottom"/>
          </w:tcPr>
          <w:p w:rsidR="000E45C9" w:rsidRDefault="000E45C9">
            <w:pPr>
              <w:pStyle w:val="VVKSOTitel2"/>
              <w:framePr w:wrap="auto" w:vAnchor="margin" w:hAnchor="text" w:yAlign="inline"/>
            </w:pPr>
          </w:p>
        </w:tc>
      </w:tr>
      <w:tr w:rsidR="000E45C9">
        <w:tc>
          <w:tcPr>
            <w:tcW w:w="8392" w:type="dxa"/>
          </w:tcPr>
          <w:p w:rsidR="000E45C9" w:rsidRDefault="000E45C9"/>
        </w:tc>
      </w:tr>
      <w:tr w:rsidR="000E45C9" w:rsidRPr="00D70E52">
        <w:trPr>
          <w:trHeight w:val="1701"/>
        </w:trPr>
        <w:tc>
          <w:tcPr>
            <w:tcW w:w="8392" w:type="dxa"/>
          </w:tcPr>
          <w:p w:rsidR="000E45C9" w:rsidRPr="00D70E52" w:rsidRDefault="000E45C9">
            <w:pPr>
              <w:pStyle w:val="VVKSOOndertitel2"/>
            </w:pPr>
          </w:p>
        </w:tc>
      </w:tr>
    </w:tbl>
    <w:p w:rsidR="000E45C9" w:rsidRPr="00D70E52" w:rsidRDefault="000E45C9">
      <w:pPr>
        <w:pStyle w:val="VVKSOTekst"/>
      </w:pPr>
      <w:r>
        <w:rPr>
          <w:noProof/>
          <w:lang w:val="en-US" w:eastAsia="en-US"/>
        </w:rPr>
        <w:pict>
          <v:rect id="_x0000_s1028" style="position:absolute;left:0;text-align:left;margin-left:189.2pt;margin-top:758.2pt;width:331.65pt;height:2.85pt;z-index:251659264;mso-position-horizontal-relative:text;mso-position-vertical-relative:page" stroked="f">
            <v:fill color2="black" rotate="t" angle="-90" focus="100%" type="gradient"/>
            <w10:wrap anchory="page"/>
          </v:rect>
        </w:pict>
      </w:r>
      <w:r>
        <w:rPr>
          <w:noProof/>
          <w:lang w:val="en-US" w:eastAsia="en-US"/>
        </w:rPr>
        <w:pict>
          <v:shapetype id="_x0000_t202" coordsize="21600,21600" o:spt="202" path="m,l,21600r21600,l21600,xe">
            <v:stroke joinstyle="miter"/>
            <v:path gradientshapeok="t" o:connecttype="rect"/>
          </v:shapetype>
          <v:shape id="_x0000_s1029" type="#_x0000_t202" style="position:absolute;left:0;text-align:left;margin-left:45.3pt;margin-top:676.4pt;width:475pt;height:24.75pt;z-index:251658240;mso-position-horizontal-relative:text;mso-position-vertical-relative:text" filled="f" stroked="f">
            <v:textbox style="mso-next-textbox:#_x0000_s1029" inset="0,0,0,0">
              <w:txbxContent>
                <w:p w:rsidR="000E45C9" w:rsidRDefault="000E45C9">
                  <w:pPr>
                    <w:pStyle w:val="VVKSOLogo1"/>
                  </w:pPr>
                  <w:r>
                    <w:t>Vlaams Verbond van het Katholiek Secundair Onderwijs</w:t>
                  </w:r>
                </w:p>
                <w:p w:rsidR="000E45C9" w:rsidRDefault="000E45C9">
                  <w:pPr>
                    <w:pStyle w:val="VVKSOLogo2"/>
                  </w:pPr>
                  <w:r>
                    <w:t>Guimardstraat 1, 1040 Brussel</w:t>
                  </w:r>
                </w:p>
              </w:txbxContent>
            </v:textbox>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3" o:spid="_x0000_s1030" type="#_x0000_t75" alt="logo_midden_zw" style="position:absolute;left:0;text-align:left;margin-left:467.05pt;margin-top:668.35pt;width:110.05pt;height:60pt;z-index:251657216;visibility:visible;mso-position-horizontal-relative:page;mso-position-vertical-relative:page">
            <v:imagedata r:id="rId7" o:title=""/>
            <w10:wrap anchorx="page" anchory="page"/>
          </v:shape>
        </w:pict>
      </w:r>
      <w:r>
        <w:rPr>
          <w:noProof/>
          <w:lang w:val="en-US" w:eastAsia="en-US"/>
        </w:rPr>
        <w:pict>
          <v:rect id="_x0000_s1031" style="position:absolute;left:0;text-align:left;margin-left:-.2pt;margin-top:547.15pt;width:419.55pt;height:5.65pt;z-index:251656192;mso-position-horizontal-relative:text;mso-position-vertical-relative:page" stroked="f">
            <v:fill color2="black" rotate="t" angle="-90" focus="100%" type="gradient"/>
            <w10:wrap anchory="page"/>
          </v:rect>
        </w:pict>
      </w:r>
    </w:p>
    <w:tbl>
      <w:tblPr>
        <w:tblpPr w:vertAnchor="page" w:horzAnchor="margin" w:tblpY="8024"/>
        <w:tblW w:w="0" w:type="auto"/>
        <w:tblCellMar>
          <w:left w:w="0" w:type="dxa"/>
          <w:right w:w="0" w:type="dxa"/>
        </w:tblCellMar>
        <w:tblLook w:val="01E0"/>
      </w:tblPr>
      <w:tblGrid>
        <w:gridCol w:w="8392"/>
      </w:tblGrid>
      <w:tr w:rsidR="000E45C9">
        <w:trPr>
          <w:trHeight w:hRule="exact" w:val="2835"/>
        </w:trPr>
        <w:tc>
          <w:tcPr>
            <w:tcW w:w="8392" w:type="dxa"/>
            <w:vAlign w:val="bottom"/>
          </w:tcPr>
          <w:p w:rsidR="000E45C9" w:rsidRPr="00D70E52" w:rsidRDefault="000E45C9">
            <w:pPr>
              <w:pStyle w:val="VVKSOTitel"/>
              <w:framePr w:wrap="auto" w:vAnchor="margin" w:hAnchor="text" w:yAlign="inline"/>
            </w:pPr>
          </w:p>
          <w:p w:rsidR="000E45C9" w:rsidRDefault="000E45C9">
            <w:pPr>
              <w:pStyle w:val="VVKSOTitel"/>
              <w:framePr w:wrap="auto" w:vAnchor="margin" w:hAnchor="text" w:yAlign="inline"/>
            </w:pPr>
            <w:r>
              <w:t>GRAFISCHE</w:t>
            </w:r>
            <w:r>
              <w:br/>
              <w:t>COMMUNICATIE EN MEDIA</w:t>
            </w:r>
          </w:p>
          <w:p w:rsidR="000E45C9" w:rsidRDefault="000E45C9">
            <w:pPr>
              <w:pStyle w:val="VVKSOTitel2"/>
              <w:framePr w:wrap="auto" w:vAnchor="margin" w:hAnchor="text" w:yAlign="inline"/>
            </w:pPr>
            <w:r>
              <w:t>EERSTE graad / BASIsOPTIE</w:t>
            </w:r>
          </w:p>
          <w:p w:rsidR="000E45C9" w:rsidRDefault="000E45C9">
            <w:pPr>
              <w:pStyle w:val="VVKSOTitel2"/>
              <w:framePr w:wrap="auto" w:vAnchor="margin" w:hAnchor="text" w:yAlign="inline"/>
            </w:pPr>
          </w:p>
        </w:tc>
      </w:tr>
      <w:tr w:rsidR="000E45C9">
        <w:tc>
          <w:tcPr>
            <w:tcW w:w="8392" w:type="dxa"/>
          </w:tcPr>
          <w:p w:rsidR="000E45C9" w:rsidRDefault="000E45C9"/>
        </w:tc>
      </w:tr>
      <w:tr w:rsidR="000E45C9">
        <w:trPr>
          <w:trHeight w:val="1701"/>
        </w:trPr>
        <w:tc>
          <w:tcPr>
            <w:tcW w:w="8392" w:type="dxa"/>
          </w:tcPr>
          <w:p w:rsidR="000E45C9" w:rsidRDefault="000E45C9">
            <w:pPr>
              <w:pStyle w:val="VVKSOOndertitel"/>
              <w:framePr w:wrap="auto" w:vAnchor="margin" w:hAnchor="text" w:yAlign="inline"/>
            </w:pPr>
            <w:r>
              <w:t>LEERPLAN SECUNDAIR ONDERWIJS</w:t>
            </w:r>
          </w:p>
          <w:p w:rsidR="000E45C9" w:rsidRDefault="000E45C9">
            <w:pPr>
              <w:pStyle w:val="VVKSOOndertitel2"/>
              <w:rPr>
                <w:lang w:val="nl-BE"/>
              </w:rPr>
            </w:pPr>
            <w:r>
              <w:rPr>
                <w:lang w:val="nl-BE"/>
              </w:rPr>
              <w:t>LICAP – BRUSSEL D/2006/0279/043</w:t>
            </w:r>
          </w:p>
          <w:p w:rsidR="000E45C9" w:rsidRDefault="000E45C9">
            <w:pPr>
              <w:pStyle w:val="VVKSOOndertitel2"/>
            </w:pPr>
            <w:r>
              <w:rPr>
                <w:lang w:val="nl-BE"/>
              </w:rPr>
              <w:t>(vervangt D/1999/0279/057 met ingang van</w:t>
            </w:r>
            <w:r>
              <w:t xml:space="preserve"> 1 september 2006)</w:t>
            </w:r>
          </w:p>
          <w:p w:rsidR="000E45C9" w:rsidRDefault="000E45C9">
            <w:pPr>
              <w:pStyle w:val="VVKSOOndertitel2"/>
            </w:pPr>
            <w:r>
              <w:t>ISBN 978-90-6858-686-2</w:t>
            </w:r>
          </w:p>
        </w:tc>
      </w:tr>
    </w:tbl>
    <w:p w:rsidR="000E45C9" w:rsidRDefault="000E45C9" w:rsidP="00E85666">
      <w:pPr>
        <w:pStyle w:val="VVKSOOnderwerp"/>
      </w:pPr>
      <w:r>
        <w:br w:type="page"/>
      </w:r>
      <w:bookmarkStart w:id="0" w:name="_Toc26345454"/>
      <w:bookmarkStart w:id="1" w:name="_Toc296599789"/>
      <w:r>
        <w:t>Inhoud</w:t>
      </w:r>
      <w:bookmarkEnd w:id="0"/>
      <w:bookmarkEnd w:id="1"/>
    </w:p>
    <w:p w:rsidR="000E45C9" w:rsidRDefault="000E45C9">
      <w:pPr>
        <w:pStyle w:val="TOC1"/>
        <w:rPr>
          <w:rFonts w:ascii="Times New Roman" w:hAnsi="Times New Roman"/>
          <w:noProof/>
          <w:lang w:val="nl-NL" w:eastAsia="nl-NL"/>
        </w:rPr>
      </w:pPr>
      <w:r w:rsidRPr="0072654B">
        <w:rPr>
          <w:b/>
        </w:rPr>
        <w:fldChar w:fldCharType="begin"/>
      </w:r>
      <w:r w:rsidRPr="0072654B">
        <w:rPr>
          <w:b/>
        </w:rPr>
        <w:instrText xml:space="preserve"> TOC \o "1-2" \h \z \t "VVKSOKop1;1;VVKSOOnderwerp;1;VVKSOKop2;2"</w:instrText>
      </w:r>
      <w:r w:rsidRPr="0072654B">
        <w:rPr>
          <w:b/>
        </w:rPr>
        <w:fldChar w:fldCharType="separate"/>
      </w:r>
      <w:hyperlink w:anchor="_Toc296599790" w:history="1">
        <w:r w:rsidRPr="00B357B4">
          <w:rPr>
            <w:rStyle w:val="Hyperlink"/>
            <w:noProof/>
          </w:rPr>
          <w:t>Lessentabel</w:t>
        </w:r>
        <w:r>
          <w:rPr>
            <w:noProof/>
            <w:webHidden/>
          </w:rPr>
          <w:tab/>
        </w:r>
        <w:r>
          <w:rPr>
            <w:noProof/>
            <w:webHidden/>
          </w:rPr>
          <w:fldChar w:fldCharType="begin"/>
        </w:r>
        <w:r>
          <w:rPr>
            <w:noProof/>
            <w:webHidden/>
          </w:rPr>
          <w:instrText xml:space="preserve"> PAGEREF _Toc296599790 \h </w:instrText>
        </w:r>
        <w:r>
          <w:rPr>
            <w:noProof/>
          </w:rPr>
        </w:r>
        <w:r>
          <w:rPr>
            <w:noProof/>
            <w:webHidden/>
          </w:rPr>
          <w:fldChar w:fldCharType="separate"/>
        </w:r>
        <w:r>
          <w:rPr>
            <w:noProof/>
            <w:webHidden/>
          </w:rPr>
          <w:t>3</w:t>
        </w:r>
        <w:r>
          <w:rPr>
            <w:noProof/>
            <w:webHidden/>
          </w:rPr>
          <w:fldChar w:fldCharType="end"/>
        </w:r>
      </w:hyperlink>
    </w:p>
    <w:p w:rsidR="000E45C9" w:rsidRDefault="000E45C9">
      <w:pPr>
        <w:pStyle w:val="TOC1"/>
        <w:rPr>
          <w:rFonts w:ascii="Times New Roman" w:hAnsi="Times New Roman"/>
          <w:noProof/>
          <w:lang w:val="nl-NL" w:eastAsia="nl-NL"/>
        </w:rPr>
      </w:pPr>
      <w:hyperlink w:anchor="_Toc296599791" w:history="1">
        <w:r w:rsidRPr="00B357B4">
          <w:rPr>
            <w:rStyle w:val="Hyperlink"/>
            <w:noProof/>
          </w:rPr>
          <w:t>1</w:t>
        </w:r>
        <w:r>
          <w:rPr>
            <w:rFonts w:ascii="Times New Roman" w:hAnsi="Times New Roman"/>
            <w:noProof/>
            <w:lang w:val="nl-NL" w:eastAsia="nl-NL"/>
          </w:rPr>
          <w:tab/>
        </w:r>
        <w:r w:rsidRPr="00B357B4">
          <w:rPr>
            <w:rStyle w:val="Hyperlink"/>
            <w:noProof/>
          </w:rPr>
          <w:t>Visie op de basisoptie Grafische communicatie en media</w:t>
        </w:r>
        <w:r>
          <w:rPr>
            <w:noProof/>
            <w:webHidden/>
          </w:rPr>
          <w:tab/>
        </w:r>
        <w:r>
          <w:rPr>
            <w:noProof/>
            <w:webHidden/>
          </w:rPr>
          <w:fldChar w:fldCharType="begin"/>
        </w:r>
        <w:r>
          <w:rPr>
            <w:noProof/>
            <w:webHidden/>
          </w:rPr>
          <w:instrText xml:space="preserve"> PAGEREF _Toc296599791 \h </w:instrText>
        </w:r>
        <w:r>
          <w:rPr>
            <w:noProof/>
          </w:rPr>
        </w:r>
        <w:r>
          <w:rPr>
            <w:noProof/>
            <w:webHidden/>
          </w:rPr>
          <w:fldChar w:fldCharType="separate"/>
        </w:r>
        <w:r>
          <w:rPr>
            <w:noProof/>
            <w:webHidden/>
          </w:rPr>
          <w:t>4</w:t>
        </w:r>
        <w:r>
          <w:rPr>
            <w:noProof/>
            <w:webHidden/>
          </w:rPr>
          <w:fldChar w:fldCharType="end"/>
        </w:r>
      </w:hyperlink>
    </w:p>
    <w:p w:rsidR="000E45C9" w:rsidRDefault="000E45C9">
      <w:pPr>
        <w:pStyle w:val="TOC2"/>
        <w:rPr>
          <w:rFonts w:ascii="Times New Roman" w:hAnsi="Times New Roman"/>
          <w:noProof/>
          <w:sz w:val="24"/>
          <w:lang w:val="nl-NL" w:eastAsia="nl-NL"/>
        </w:rPr>
      </w:pPr>
      <w:hyperlink w:anchor="_Toc296599792" w:history="1">
        <w:r w:rsidRPr="00B357B4">
          <w:rPr>
            <w:rStyle w:val="Hyperlink"/>
            <w:noProof/>
          </w:rPr>
          <w:t>1.1</w:t>
        </w:r>
        <w:r>
          <w:rPr>
            <w:rFonts w:ascii="Times New Roman" w:hAnsi="Times New Roman"/>
            <w:noProof/>
            <w:sz w:val="24"/>
            <w:lang w:val="nl-NL" w:eastAsia="nl-NL"/>
          </w:rPr>
          <w:tab/>
        </w:r>
        <w:r w:rsidRPr="00B357B4">
          <w:rPr>
            <w:rStyle w:val="Hyperlink"/>
            <w:noProof/>
          </w:rPr>
          <w:t>Aansluiten op de basisvisie van TV Techniek  van het eerste leerjaar A</w:t>
        </w:r>
        <w:r>
          <w:rPr>
            <w:noProof/>
            <w:webHidden/>
          </w:rPr>
          <w:tab/>
        </w:r>
        <w:r>
          <w:rPr>
            <w:noProof/>
            <w:webHidden/>
          </w:rPr>
          <w:fldChar w:fldCharType="begin"/>
        </w:r>
        <w:r>
          <w:rPr>
            <w:noProof/>
            <w:webHidden/>
          </w:rPr>
          <w:instrText xml:space="preserve"> PAGEREF _Toc296599792 \h </w:instrText>
        </w:r>
        <w:r>
          <w:rPr>
            <w:noProof/>
          </w:rPr>
        </w:r>
        <w:r>
          <w:rPr>
            <w:noProof/>
            <w:webHidden/>
          </w:rPr>
          <w:fldChar w:fldCharType="separate"/>
        </w:r>
        <w:r>
          <w:rPr>
            <w:noProof/>
            <w:webHidden/>
          </w:rPr>
          <w:t>4</w:t>
        </w:r>
        <w:r>
          <w:rPr>
            <w:noProof/>
            <w:webHidden/>
          </w:rPr>
          <w:fldChar w:fldCharType="end"/>
        </w:r>
      </w:hyperlink>
    </w:p>
    <w:p w:rsidR="000E45C9" w:rsidRDefault="000E45C9">
      <w:pPr>
        <w:pStyle w:val="TOC2"/>
        <w:rPr>
          <w:rFonts w:ascii="Times New Roman" w:hAnsi="Times New Roman"/>
          <w:noProof/>
          <w:sz w:val="24"/>
          <w:lang w:val="nl-NL" w:eastAsia="nl-NL"/>
        </w:rPr>
      </w:pPr>
      <w:hyperlink w:anchor="_Toc296599793" w:history="1">
        <w:r w:rsidRPr="00B357B4">
          <w:rPr>
            <w:rStyle w:val="Hyperlink"/>
            <w:noProof/>
          </w:rPr>
          <w:t>1.2</w:t>
        </w:r>
        <w:r>
          <w:rPr>
            <w:rFonts w:ascii="Times New Roman" w:hAnsi="Times New Roman"/>
            <w:noProof/>
            <w:sz w:val="24"/>
            <w:lang w:val="nl-NL" w:eastAsia="nl-NL"/>
          </w:rPr>
          <w:tab/>
        </w:r>
        <w:r w:rsidRPr="00B357B4">
          <w:rPr>
            <w:rStyle w:val="Hyperlink"/>
            <w:noProof/>
          </w:rPr>
          <w:t>Leerlingen confronteren met verschillende werkvormen</w:t>
        </w:r>
        <w:r>
          <w:rPr>
            <w:noProof/>
            <w:webHidden/>
          </w:rPr>
          <w:tab/>
        </w:r>
        <w:r>
          <w:rPr>
            <w:noProof/>
            <w:webHidden/>
          </w:rPr>
          <w:fldChar w:fldCharType="begin"/>
        </w:r>
        <w:r>
          <w:rPr>
            <w:noProof/>
            <w:webHidden/>
          </w:rPr>
          <w:instrText xml:space="preserve"> PAGEREF _Toc296599793 \h </w:instrText>
        </w:r>
        <w:r>
          <w:rPr>
            <w:noProof/>
          </w:rPr>
        </w:r>
        <w:r>
          <w:rPr>
            <w:noProof/>
            <w:webHidden/>
          </w:rPr>
          <w:fldChar w:fldCharType="separate"/>
        </w:r>
        <w:r>
          <w:rPr>
            <w:noProof/>
            <w:webHidden/>
          </w:rPr>
          <w:t>4</w:t>
        </w:r>
        <w:r>
          <w:rPr>
            <w:noProof/>
            <w:webHidden/>
          </w:rPr>
          <w:fldChar w:fldCharType="end"/>
        </w:r>
      </w:hyperlink>
    </w:p>
    <w:p w:rsidR="000E45C9" w:rsidRDefault="000E45C9">
      <w:pPr>
        <w:pStyle w:val="TOC2"/>
        <w:rPr>
          <w:rFonts w:ascii="Times New Roman" w:hAnsi="Times New Roman"/>
          <w:noProof/>
          <w:sz w:val="24"/>
          <w:lang w:val="nl-NL" w:eastAsia="nl-NL"/>
        </w:rPr>
      </w:pPr>
      <w:hyperlink w:anchor="_Toc296599794" w:history="1">
        <w:r w:rsidRPr="00B357B4">
          <w:rPr>
            <w:rStyle w:val="Hyperlink"/>
            <w:noProof/>
          </w:rPr>
          <w:t>1.3</w:t>
        </w:r>
        <w:r>
          <w:rPr>
            <w:rFonts w:ascii="Times New Roman" w:hAnsi="Times New Roman"/>
            <w:noProof/>
            <w:sz w:val="24"/>
            <w:lang w:val="nl-NL" w:eastAsia="nl-NL"/>
          </w:rPr>
          <w:tab/>
        </w:r>
        <w:r w:rsidRPr="00B357B4">
          <w:rPr>
            <w:rStyle w:val="Hyperlink"/>
            <w:noProof/>
          </w:rPr>
          <w:t>Handelen op basis van het technisch proces</w:t>
        </w:r>
        <w:r>
          <w:rPr>
            <w:noProof/>
            <w:webHidden/>
          </w:rPr>
          <w:tab/>
        </w:r>
        <w:r>
          <w:rPr>
            <w:noProof/>
            <w:webHidden/>
          </w:rPr>
          <w:fldChar w:fldCharType="begin"/>
        </w:r>
        <w:r>
          <w:rPr>
            <w:noProof/>
            <w:webHidden/>
          </w:rPr>
          <w:instrText xml:space="preserve"> PAGEREF _Toc296599794 \h </w:instrText>
        </w:r>
        <w:r>
          <w:rPr>
            <w:noProof/>
          </w:rPr>
        </w:r>
        <w:r>
          <w:rPr>
            <w:noProof/>
            <w:webHidden/>
          </w:rPr>
          <w:fldChar w:fldCharType="separate"/>
        </w:r>
        <w:r>
          <w:rPr>
            <w:noProof/>
            <w:webHidden/>
          </w:rPr>
          <w:t>5</w:t>
        </w:r>
        <w:r>
          <w:rPr>
            <w:noProof/>
            <w:webHidden/>
          </w:rPr>
          <w:fldChar w:fldCharType="end"/>
        </w:r>
      </w:hyperlink>
    </w:p>
    <w:p w:rsidR="000E45C9" w:rsidRDefault="000E45C9">
      <w:pPr>
        <w:pStyle w:val="TOC2"/>
        <w:rPr>
          <w:rFonts w:ascii="Times New Roman" w:hAnsi="Times New Roman"/>
          <w:noProof/>
          <w:sz w:val="24"/>
          <w:lang w:val="nl-NL" w:eastAsia="nl-NL"/>
        </w:rPr>
      </w:pPr>
      <w:hyperlink w:anchor="_Toc296599795" w:history="1">
        <w:r w:rsidRPr="00B357B4">
          <w:rPr>
            <w:rStyle w:val="Hyperlink"/>
            <w:noProof/>
          </w:rPr>
          <w:t>1.4</w:t>
        </w:r>
        <w:r>
          <w:rPr>
            <w:rFonts w:ascii="Times New Roman" w:hAnsi="Times New Roman"/>
            <w:noProof/>
            <w:sz w:val="24"/>
            <w:lang w:val="nl-NL" w:eastAsia="nl-NL"/>
          </w:rPr>
          <w:tab/>
        </w:r>
        <w:r w:rsidRPr="00B357B4">
          <w:rPr>
            <w:rStyle w:val="Hyperlink"/>
            <w:noProof/>
          </w:rPr>
          <w:t>Inzichtelijk leren handelen in de context van grafische beroepen</w:t>
        </w:r>
        <w:r>
          <w:rPr>
            <w:noProof/>
            <w:webHidden/>
          </w:rPr>
          <w:tab/>
        </w:r>
        <w:r>
          <w:rPr>
            <w:noProof/>
            <w:webHidden/>
          </w:rPr>
          <w:fldChar w:fldCharType="begin"/>
        </w:r>
        <w:r>
          <w:rPr>
            <w:noProof/>
            <w:webHidden/>
          </w:rPr>
          <w:instrText xml:space="preserve"> PAGEREF _Toc296599795 \h </w:instrText>
        </w:r>
        <w:r>
          <w:rPr>
            <w:noProof/>
          </w:rPr>
        </w:r>
        <w:r>
          <w:rPr>
            <w:noProof/>
            <w:webHidden/>
          </w:rPr>
          <w:fldChar w:fldCharType="separate"/>
        </w:r>
        <w:r>
          <w:rPr>
            <w:noProof/>
            <w:webHidden/>
          </w:rPr>
          <w:t>6</w:t>
        </w:r>
        <w:r>
          <w:rPr>
            <w:noProof/>
            <w:webHidden/>
          </w:rPr>
          <w:fldChar w:fldCharType="end"/>
        </w:r>
      </w:hyperlink>
    </w:p>
    <w:p w:rsidR="000E45C9" w:rsidRDefault="000E45C9">
      <w:pPr>
        <w:pStyle w:val="TOC2"/>
        <w:rPr>
          <w:rFonts w:ascii="Times New Roman" w:hAnsi="Times New Roman"/>
          <w:noProof/>
          <w:sz w:val="24"/>
          <w:lang w:val="nl-NL" w:eastAsia="nl-NL"/>
        </w:rPr>
      </w:pPr>
      <w:hyperlink w:anchor="_Toc296599796" w:history="1">
        <w:r w:rsidRPr="00B357B4">
          <w:rPr>
            <w:rStyle w:val="Hyperlink"/>
            <w:noProof/>
          </w:rPr>
          <w:t>1.5</w:t>
        </w:r>
        <w:r>
          <w:rPr>
            <w:rFonts w:ascii="Times New Roman" w:hAnsi="Times New Roman"/>
            <w:noProof/>
            <w:sz w:val="24"/>
            <w:lang w:val="nl-NL" w:eastAsia="nl-NL"/>
          </w:rPr>
          <w:tab/>
        </w:r>
        <w:r w:rsidRPr="00B357B4">
          <w:rPr>
            <w:rStyle w:val="Hyperlink"/>
            <w:noProof/>
          </w:rPr>
          <w:t>De productrealisatie staat centraal</w:t>
        </w:r>
        <w:r>
          <w:rPr>
            <w:noProof/>
            <w:webHidden/>
          </w:rPr>
          <w:tab/>
        </w:r>
        <w:r>
          <w:rPr>
            <w:noProof/>
            <w:webHidden/>
          </w:rPr>
          <w:fldChar w:fldCharType="begin"/>
        </w:r>
        <w:r>
          <w:rPr>
            <w:noProof/>
            <w:webHidden/>
          </w:rPr>
          <w:instrText xml:space="preserve"> PAGEREF _Toc296599796 \h </w:instrText>
        </w:r>
        <w:r>
          <w:rPr>
            <w:noProof/>
          </w:rPr>
        </w:r>
        <w:r>
          <w:rPr>
            <w:noProof/>
            <w:webHidden/>
          </w:rPr>
          <w:fldChar w:fldCharType="separate"/>
        </w:r>
        <w:r>
          <w:rPr>
            <w:noProof/>
            <w:webHidden/>
          </w:rPr>
          <w:t>6</w:t>
        </w:r>
        <w:r>
          <w:rPr>
            <w:noProof/>
            <w:webHidden/>
          </w:rPr>
          <w:fldChar w:fldCharType="end"/>
        </w:r>
      </w:hyperlink>
    </w:p>
    <w:p w:rsidR="000E45C9" w:rsidRDefault="000E45C9">
      <w:pPr>
        <w:pStyle w:val="TOC1"/>
        <w:rPr>
          <w:rFonts w:ascii="Times New Roman" w:hAnsi="Times New Roman"/>
          <w:noProof/>
          <w:lang w:val="nl-NL" w:eastAsia="nl-NL"/>
        </w:rPr>
      </w:pPr>
      <w:hyperlink w:anchor="_Toc296599797" w:history="1">
        <w:r w:rsidRPr="00B357B4">
          <w:rPr>
            <w:rStyle w:val="Hyperlink"/>
            <w:noProof/>
          </w:rPr>
          <w:t>2</w:t>
        </w:r>
        <w:r>
          <w:rPr>
            <w:rFonts w:ascii="Times New Roman" w:hAnsi="Times New Roman"/>
            <w:noProof/>
            <w:lang w:val="nl-NL" w:eastAsia="nl-NL"/>
          </w:rPr>
          <w:tab/>
        </w:r>
        <w:r w:rsidRPr="00B357B4">
          <w:rPr>
            <w:rStyle w:val="Hyperlink"/>
            <w:noProof/>
          </w:rPr>
          <w:t>Beginsituatie</w:t>
        </w:r>
        <w:r>
          <w:rPr>
            <w:noProof/>
            <w:webHidden/>
          </w:rPr>
          <w:tab/>
        </w:r>
        <w:r>
          <w:rPr>
            <w:noProof/>
            <w:webHidden/>
          </w:rPr>
          <w:fldChar w:fldCharType="begin"/>
        </w:r>
        <w:r>
          <w:rPr>
            <w:noProof/>
            <w:webHidden/>
          </w:rPr>
          <w:instrText xml:space="preserve"> PAGEREF _Toc296599797 \h </w:instrText>
        </w:r>
        <w:r>
          <w:rPr>
            <w:noProof/>
          </w:rPr>
        </w:r>
        <w:r>
          <w:rPr>
            <w:noProof/>
            <w:webHidden/>
          </w:rPr>
          <w:fldChar w:fldCharType="separate"/>
        </w:r>
        <w:r>
          <w:rPr>
            <w:noProof/>
            <w:webHidden/>
          </w:rPr>
          <w:t>8</w:t>
        </w:r>
        <w:r>
          <w:rPr>
            <w:noProof/>
            <w:webHidden/>
          </w:rPr>
          <w:fldChar w:fldCharType="end"/>
        </w:r>
      </w:hyperlink>
    </w:p>
    <w:p w:rsidR="000E45C9" w:rsidRDefault="000E45C9">
      <w:pPr>
        <w:pStyle w:val="TOC1"/>
        <w:rPr>
          <w:rFonts w:ascii="Times New Roman" w:hAnsi="Times New Roman"/>
          <w:noProof/>
          <w:lang w:val="nl-NL" w:eastAsia="nl-NL"/>
        </w:rPr>
      </w:pPr>
      <w:hyperlink w:anchor="_Toc296599798" w:history="1">
        <w:r w:rsidRPr="00B357B4">
          <w:rPr>
            <w:rStyle w:val="Hyperlink"/>
            <w:noProof/>
          </w:rPr>
          <w:t>3</w:t>
        </w:r>
        <w:r>
          <w:rPr>
            <w:rFonts w:ascii="Times New Roman" w:hAnsi="Times New Roman"/>
            <w:noProof/>
            <w:lang w:val="nl-NL" w:eastAsia="nl-NL"/>
          </w:rPr>
          <w:tab/>
        </w:r>
        <w:r w:rsidRPr="00B357B4">
          <w:rPr>
            <w:rStyle w:val="Hyperlink"/>
            <w:noProof/>
          </w:rPr>
          <w:t>Algemene doelstellingen</w:t>
        </w:r>
        <w:r>
          <w:rPr>
            <w:noProof/>
            <w:webHidden/>
          </w:rPr>
          <w:tab/>
        </w:r>
        <w:r>
          <w:rPr>
            <w:noProof/>
            <w:webHidden/>
          </w:rPr>
          <w:fldChar w:fldCharType="begin"/>
        </w:r>
        <w:r>
          <w:rPr>
            <w:noProof/>
            <w:webHidden/>
          </w:rPr>
          <w:instrText xml:space="preserve"> PAGEREF _Toc296599798 \h </w:instrText>
        </w:r>
        <w:r>
          <w:rPr>
            <w:noProof/>
          </w:rPr>
        </w:r>
        <w:r>
          <w:rPr>
            <w:noProof/>
            <w:webHidden/>
          </w:rPr>
          <w:fldChar w:fldCharType="separate"/>
        </w:r>
        <w:r>
          <w:rPr>
            <w:noProof/>
            <w:webHidden/>
          </w:rPr>
          <w:t>9</w:t>
        </w:r>
        <w:r>
          <w:rPr>
            <w:noProof/>
            <w:webHidden/>
          </w:rPr>
          <w:fldChar w:fldCharType="end"/>
        </w:r>
      </w:hyperlink>
    </w:p>
    <w:p w:rsidR="000E45C9" w:rsidRDefault="000E45C9">
      <w:pPr>
        <w:pStyle w:val="TOC2"/>
        <w:rPr>
          <w:rFonts w:ascii="Times New Roman" w:hAnsi="Times New Roman"/>
          <w:noProof/>
          <w:sz w:val="24"/>
          <w:lang w:val="nl-NL" w:eastAsia="nl-NL"/>
        </w:rPr>
      </w:pPr>
      <w:hyperlink w:anchor="_Toc296599799" w:history="1">
        <w:r w:rsidRPr="00B357B4">
          <w:rPr>
            <w:rStyle w:val="Hyperlink"/>
            <w:noProof/>
          </w:rPr>
          <w:t>3.1</w:t>
        </w:r>
        <w:r>
          <w:rPr>
            <w:rFonts w:ascii="Times New Roman" w:hAnsi="Times New Roman"/>
            <w:noProof/>
            <w:sz w:val="24"/>
            <w:lang w:val="nl-NL" w:eastAsia="nl-NL"/>
          </w:rPr>
          <w:tab/>
        </w:r>
        <w:r w:rsidRPr="00B357B4">
          <w:rPr>
            <w:rStyle w:val="Hyperlink"/>
            <w:noProof/>
          </w:rPr>
          <w:t>Hoofddoelstelling</w:t>
        </w:r>
        <w:r>
          <w:rPr>
            <w:noProof/>
            <w:webHidden/>
          </w:rPr>
          <w:tab/>
        </w:r>
        <w:r>
          <w:rPr>
            <w:noProof/>
            <w:webHidden/>
          </w:rPr>
          <w:fldChar w:fldCharType="begin"/>
        </w:r>
        <w:r>
          <w:rPr>
            <w:noProof/>
            <w:webHidden/>
          </w:rPr>
          <w:instrText xml:space="preserve"> PAGEREF _Toc296599799 \h </w:instrText>
        </w:r>
        <w:r>
          <w:rPr>
            <w:noProof/>
          </w:rPr>
        </w:r>
        <w:r>
          <w:rPr>
            <w:noProof/>
            <w:webHidden/>
          </w:rPr>
          <w:fldChar w:fldCharType="separate"/>
        </w:r>
        <w:r>
          <w:rPr>
            <w:noProof/>
            <w:webHidden/>
          </w:rPr>
          <w:t>9</w:t>
        </w:r>
        <w:r>
          <w:rPr>
            <w:noProof/>
            <w:webHidden/>
          </w:rPr>
          <w:fldChar w:fldCharType="end"/>
        </w:r>
      </w:hyperlink>
    </w:p>
    <w:p w:rsidR="000E45C9" w:rsidRDefault="000E45C9">
      <w:pPr>
        <w:pStyle w:val="TOC2"/>
        <w:rPr>
          <w:rFonts w:ascii="Times New Roman" w:hAnsi="Times New Roman"/>
          <w:noProof/>
          <w:sz w:val="24"/>
          <w:lang w:val="nl-NL" w:eastAsia="nl-NL"/>
        </w:rPr>
      </w:pPr>
      <w:hyperlink w:anchor="_Toc296599800" w:history="1">
        <w:r w:rsidRPr="00B357B4">
          <w:rPr>
            <w:rStyle w:val="Hyperlink"/>
            <w:noProof/>
          </w:rPr>
          <w:t>3.2</w:t>
        </w:r>
        <w:r>
          <w:rPr>
            <w:rFonts w:ascii="Times New Roman" w:hAnsi="Times New Roman"/>
            <w:noProof/>
            <w:sz w:val="24"/>
            <w:lang w:val="nl-NL" w:eastAsia="nl-NL"/>
          </w:rPr>
          <w:tab/>
        </w:r>
        <w:r w:rsidRPr="00B357B4">
          <w:rPr>
            <w:rStyle w:val="Hyperlink"/>
            <w:noProof/>
          </w:rPr>
          <w:t>Afgeleide doelstellingen</w:t>
        </w:r>
        <w:r>
          <w:rPr>
            <w:noProof/>
            <w:webHidden/>
          </w:rPr>
          <w:tab/>
        </w:r>
        <w:r>
          <w:rPr>
            <w:noProof/>
            <w:webHidden/>
          </w:rPr>
          <w:fldChar w:fldCharType="begin"/>
        </w:r>
        <w:r>
          <w:rPr>
            <w:noProof/>
            <w:webHidden/>
          </w:rPr>
          <w:instrText xml:space="preserve"> PAGEREF _Toc296599800 \h </w:instrText>
        </w:r>
        <w:r>
          <w:rPr>
            <w:noProof/>
          </w:rPr>
        </w:r>
        <w:r>
          <w:rPr>
            <w:noProof/>
            <w:webHidden/>
          </w:rPr>
          <w:fldChar w:fldCharType="separate"/>
        </w:r>
        <w:r>
          <w:rPr>
            <w:noProof/>
            <w:webHidden/>
          </w:rPr>
          <w:t>9</w:t>
        </w:r>
        <w:r>
          <w:rPr>
            <w:noProof/>
            <w:webHidden/>
          </w:rPr>
          <w:fldChar w:fldCharType="end"/>
        </w:r>
      </w:hyperlink>
    </w:p>
    <w:p w:rsidR="000E45C9" w:rsidRDefault="000E45C9">
      <w:pPr>
        <w:pStyle w:val="TOC1"/>
        <w:rPr>
          <w:rFonts w:ascii="Times New Roman" w:hAnsi="Times New Roman"/>
          <w:noProof/>
          <w:lang w:val="nl-NL" w:eastAsia="nl-NL"/>
        </w:rPr>
      </w:pPr>
      <w:hyperlink w:anchor="_Toc296599801" w:history="1">
        <w:r w:rsidRPr="00B357B4">
          <w:rPr>
            <w:rStyle w:val="Hyperlink"/>
            <w:noProof/>
          </w:rPr>
          <w:t>4</w:t>
        </w:r>
        <w:r>
          <w:rPr>
            <w:rFonts w:ascii="Times New Roman" w:hAnsi="Times New Roman"/>
            <w:noProof/>
            <w:lang w:val="nl-NL" w:eastAsia="nl-NL"/>
          </w:rPr>
          <w:tab/>
        </w:r>
        <w:r w:rsidRPr="00B357B4">
          <w:rPr>
            <w:rStyle w:val="Hyperlink"/>
            <w:noProof/>
          </w:rPr>
          <w:t>Algemene pedagogisch-didactische wenken</w:t>
        </w:r>
        <w:r>
          <w:rPr>
            <w:noProof/>
            <w:webHidden/>
          </w:rPr>
          <w:tab/>
        </w:r>
        <w:r>
          <w:rPr>
            <w:noProof/>
            <w:webHidden/>
          </w:rPr>
          <w:fldChar w:fldCharType="begin"/>
        </w:r>
        <w:r>
          <w:rPr>
            <w:noProof/>
            <w:webHidden/>
          </w:rPr>
          <w:instrText xml:space="preserve"> PAGEREF _Toc296599801 \h </w:instrText>
        </w:r>
        <w:r>
          <w:rPr>
            <w:noProof/>
          </w:rPr>
        </w:r>
        <w:r>
          <w:rPr>
            <w:noProof/>
            <w:webHidden/>
          </w:rPr>
          <w:fldChar w:fldCharType="separate"/>
        </w:r>
        <w:r>
          <w:rPr>
            <w:noProof/>
            <w:webHidden/>
          </w:rPr>
          <w:t>10</w:t>
        </w:r>
        <w:r>
          <w:rPr>
            <w:noProof/>
            <w:webHidden/>
          </w:rPr>
          <w:fldChar w:fldCharType="end"/>
        </w:r>
      </w:hyperlink>
    </w:p>
    <w:p w:rsidR="000E45C9" w:rsidRDefault="000E45C9">
      <w:pPr>
        <w:pStyle w:val="TOC2"/>
        <w:rPr>
          <w:rFonts w:ascii="Times New Roman" w:hAnsi="Times New Roman"/>
          <w:noProof/>
          <w:sz w:val="24"/>
          <w:lang w:val="nl-NL" w:eastAsia="nl-NL"/>
        </w:rPr>
      </w:pPr>
      <w:hyperlink w:anchor="_Toc296599802" w:history="1">
        <w:r w:rsidRPr="00B357B4">
          <w:rPr>
            <w:rStyle w:val="Hyperlink"/>
            <w:noProof/>
          </w:rPr>
          <w:t>4.1</w:t>
        </w:r>
        <w:r>
          <w:rPr>
            <w:rFonts w:ascii="Times New Roman" w:hAnsi="Times New Roman"/>
            <w:noProof/>
            <w:sz w:val="24"/>
            <w:lang w:val="nl-NL" w:eastAsia="nl-NL"/>
          </w:rPr>
          <w:tab/>
        </w:r>
        <w:r w:rsidRPr="00B357B4">
          <w:rPr>
            <w:rStyle w:val="Hyperlink"/>
            <w:noProof/>
          </w:rPr>
          <w:t>Het leerplan en het opvoedingsproject</w:t>
        </w:r>
        <w:r>
          <w:rPr>
            <w:noProof/>
            <w:webHidden/>
          </w:rPr>
          <w:tab/>
        </w:r>
        <w:r>
          <w:rPr>
            <w:noProof/>
            <w:webHidden/>
          </w:rPr>
          <w:fldChar w:fldCharType="begin"/>
        </w:r>
        <w:r>
          <w:rPr>
            <w:noProof/>
            <w:webHidden/>
          </w:rPr>
          <w:instrText xml:space="preserve"> PAGEREF _Toc296599802 \h </w:instrText>
        </w:r>
        <w:r>
          <w:rPr>
            <w:noProof/>
          </w:rPr>
        </w:r>
        <w:r>
          <w:rPr>
            <w:noProof/>
            <w:webHidden/>
          </w:rPr>
          <w:fldChar w:fldCharType="separate"/>
        </w:r>
        <w:r>
          <w:rPr>
            <w:noProof/>
            <w:webHidden/>
          </w:rPr>
          <w:t>10</w:t>
        </w:r>
        <w:r>
          <w:rPr>
            <w:noProof/>
            <w:webHidden/>
          </w:rPr>
          <w:fldChar w:fldCharType="end"/>
        </w:r>
      </w:hyperlink>
    </w:p>
    <w:p w:rsidR="000E45C9" w:rsidRDefault="000E45C9">
      <w:pPr>
        <w:pStyle w:val="TOC2"/>
        <w:rPr>
          <w:rFonts w:ascii="Times New Roman" w:hAnsi="Times New Roman"/>
          <w:noProof/>
          <w:sz w:val="24"/>
          <w:lang w:val="nl-NL" w:eastAsia="nl-NL"/>
        </w:rPr>
      </w:pPr>
      <w:hyperlink w:anchor="_Toc296599803" w:history="1">
        <w:r w:rsidRPr="00B357B4">
          <w:rPr>
            <w:rStyle w:val="Hyperlink"/>
            <w:noProof/>
          </w:rPr>
          <w:t>4.2</w:t>
        </w:r>
        <w:r>
          <w:rPr>
            <w:rFonts w:ascii="Times New Roman" w:hAnsi="Times New Roman"/>
            <w:noProof/>
            <w:sz w:val="24"/>
            <w:lang w:val="nl-NL" w:eastAsia="nl-NL"/>
          </w:rPr>
          <w:tab/>
        </w:r>
        <w:r w:rsidRPr="00B357B4">
          <w:rPr>
            <w:rStyle w:val="Hyperlink"/>
            <w:noProof/>
          </w:rPr>
          <w:t>De productrealisatie</w:t>
        </w:r>
        <w:r>
          <w:rPr>
            <w:noProof/>
            <w:webHidden/>
          </w:rPr>
          <w:tab/>
        </w:r>
        <w:r>
          <w:rPr>
            <w:noProof/>
            <w:webHidden/>
          </w:rPr>
          <w:fldChar w:fldCharType="begin"/>
        </w:r>
        <w:r>
          <w:rPr>
            <w:noProof/>
            <w:webHidden/>
          </w:rPr>
          <w:instrText xml:space="preserve"> PAGEREF _Toc296599803 \h </w:instrText>
        </w:r>
        <w:r>
          <w:rPr>
            <w:noProof/>
          </w:rPr>
        </w:r>
        <w:r>
          <w:rPr>
            <w:noProof/>
            <w:webHidden/>
          </w:rPr>
          <w:fldChar w:fldCharType="separate"/>
        </w:r>
        <w:r>
          <w:rPr>
            <w:noProof/>
            <w:webHidden/>
          </w:rPr>
          <w:t>10</w:t>
        </w:r>
        <w:r>
          <w:rPr>
            <w:noProof/>
            <w:webHidden/>
          </w:rPr>
          <w:fldChar w:fldCharType="end"/>
        </w:r>
      </w:hyperlink>
    </w:p>
    <w:p w:rsidR="000E45C9" w:rsidRDefault="000E45C9">
      <w:pPr>
        <w:pStyle w:val="TOC2"/>
        <w:rPr>
          <w:rFonts w:ascii="Times New Roman" w:hAnsi="Times New Roman"/>
          <w:noProof/>
          <w:sz w:val="24"/>
          <w:lang w:val="nl-NL" w:eastAsia="nl-NL"/>
        </w:rPr>
      </w:pPr>
      <w:hyperlink w:anchor="_Toc296599804" w:history="1">
        <w:r w:rsidRPr="00B357B4">
          <w:rPr>
            <w:rStyle w:val="Hyperlink"/>
            <w:noProof/>
          </w:rPr>
          <w:t>4.3</w:t>
        </w:r>
        <w:r>
          <w:rPr>
            <w:rFonts w:ascii="Times New Roman" w:hAnsi="Times New Roman"/>
            <w:noProof/>
            <w:sz w:val="24"/>
            <w:lang w:val="nl-NL" w:eastAsia="nl-NL"/>
          </w:rPr>
          <w:tab/>
        </w:r>
        <w:r w:rsidRPr="00B357B4">
          <w:rPr>
            <w:rStyle w:val="Hyperlink"/>
            <w:noProof/>
          </w:rPr>
          <w:t>Evaluatie</w:t>
        </w:r>
        <w:r>
          <w:rPr>
            <w:noProof/>
            <w:webHidden/>
          </w:rPr>
          <w:tab/>
        </w:r>
        <w:r>
          <w:rPr>
            <w:noProof/>
            <w:webHidden/>
          </w:rPr>
          <w:fldChar w:fldCharType="begin"/>
        </w:r>
        <w:r>
          <w:rPr>
            <w:noProof/>
            <w:webHidden/>
          </w:rPr>
          <w:instrText xml:space="preserve"> PAGEREF _Toc296599804 \h </w:instrText>
        </w:r>
        <w:r>
          <w:rPr>
            <w:noProof/>
          </w:rPr>
        </w:r>
        <w:r>
          <w:rPr>
            <w:noProof/>
            <w:webHidden/>
          </w:rPr>
          <w:fldChar w:fldCharType="separate"/>
        </w:r>
        <w:r>
          <w:rPr>
            <w:noProof/>
            <w:webHidden/>
          </w:rPr>
          <w:t>11</w:t>
        </w:r>
        <w:r>
          <w:rPr>
            <w:noProof/>
            <w:webHidden/>
          </w:rPr>
          <w:fldChar w:fldCharType="end"/>
        </w:r>
      </w:hyperlink>
    </w:p>
    <w:p w:rsidR="000E45C9" w:rsidRDefault="000E45C9">
      <w:pPr>
        <w:pStyle w:val="TOC1"/>
        <w:rPr>
          <w:rFonts w:ascii="Times New Roman" w:hAnsi="Times New Roman"/>
          <w:noProof/>
          <w:lang w:val="nl-NL" w:eastAsia="nl-NL"/>
        </w:rPr>
      </w:pPr>
      <w:hyperlink w:anchor="_Toc296599805" w:history="1">
        <w:r w:rsidRPr="00B357B4">
          <w:rPr>
            <w:rStyle w:val="Hyperlink"/>
            <w:noProof/>
          </w:rPr>
          <w:t>5</w:t>
        </w:r>
        <w:r>
          <w:rPr>
            <w:rFonts w:ascii="Times New Roman" w:hAnsi="Times New Roman"/>
            <w:noProof/>
            <w:lang w:val="nl-NL" w:eastAsia="nl-NL"/>
          </w:rPr>
          <w:tab/>
        </w:r>
        <w:r w:rsidRPr="00B357B4">
          <w:rPr>
            <w:rStyle w:val="Hyperlink"/>
            <w:noProof/>
          </w:rPr>
          <w:t>Leerplandoelstellingen, leerinhouden en didactische wenken</w:t>
        </w:r>
        <w:r>
          <w:rPr>
            <w:noProof/>
            <w:webHidden/>
          </w:rPr>
          <w:tab/>
        </w:r>
        <w:r>
          <w:rPr>
            <w:noProof/>
            <w:webHidden/>
          </w:rPr>
          <w:fldChar w:fldCharType="begin"/>
        </w:r>
        <w:r>
          <w:rPr>
            <w:noProof/>
            <w:webHidden/>
          </w:rPr>
          <w:instrText xml:space="preserve"> PAGEREF _Toc296599805 \h </w:instrText>
        </w:r>
        <w:r>
          <w:rPr>
            <w:noProof/>
          </w:rPr>
        </w:r>
        <w:r>
          <w:rPr>
            <w:noProof/>
            <w:webHidden/>
          </w:rPr>
          <w:fldChar w:fldCharType="separate"/>
        </w:r>
        <w:r>
          <w:rPr>
            <w:noProof/>
            <w:webHidden/>
          </w:rPr>
          <w:t>13</w:t>
        </w:r>
        <w:r>
          <w:rPr>
            <w:noProof/>
            <w:webHidden/>
          </w:rPr>
          <w:fldChar w:fldCharType="end"/>
        </w:r>
      </w:hyperlink>
    </w:p>
    <w:p w:rsidR="000E45C9" w:rsidRDefault="000E45C9">
      <w:pPr>
        <w:pStyle w:val="TOC2"/>
        <w:rPr>
          <w:rFonts w:ascii="Times New Roman" w:hAnsi="Times New Roman"/>
          <w:noProof/>
          <w:sz w:val="24"/>
          <w:lang w:val="nl-NL" w:eastAsia="nl-NL"/>
        </w:rPr>
      </w:pPr>
      <w:hyperlink w:anchor="_Toc296599806" w:history="1">
        <w:r w:rsidRPr="00B357B4">
          <w:rPr>
            <w:rStyle w:val="Hyperlink"/>
            <w:noProof/>
          </w:rPr>
          <w:t>5.1</w:t>
        </w:r>
        <w:r>
          <w:rPr>
            <w:rFonts w:ascii="Times New Roman" w:hAnsi="Times New Roman"/>
            <w:noProof/>
            <w:sz w:val="24"/>
            <w:lang w:val="nl-NL" w:eastAsia="nl-NL"/>
          </w:rPr>
          <w:tab/>
        </w:r>
        <w:r w:rsidRPr="00B357B4">
          <w:rPr>
            <w:rStyle w:val="Hyperlink"/>
            <w:noProof/>
          </w:rPr>
          <w:t>Het ruimtelijk waarnemingsvermogen en het ruimtelijk voorstellingsvermogen ontwikkelen</w:t>
        </w:r>
        <w:r>
          <w:rPr>
            <w:noProof/>
            <w:webHidden/>
          </w:rPr>
          <w:tab/>
        </w:r>
        <w:r>
          <w:rPr>
            <w:noProof/>
            <w:webHidden/>
          </w:rPr>
          <w:fldChar w:fldCharType="begin"/>
        </w:r>
        <w:r>
          <w:rPr>
            <w:noProof/>
            <w:webHidden/>
          </w:rPr>
          <w:instrText xml:space="preserve"> PAGEREF _Toc296599806 \h </w:instrText>
        </w:r>
        <w:r>
          <w:rPr>
            <w:noProof/>
          </w:rPr>
        </w:r>
        <w:r>
          <w:rPr>
            <w:noProof/>
            <w:webHidden/>
          </w:rPr>
          <w:fldChar w:fldCharType="separate"/>
        </w:r>
        <w:r>
          <w:rPr>
            <w:noProof/>
            <w:webHidden/>
          </w:rPr>
          <w:t>13</w:t>
        </w:r>
        <w:r>
          <w:rPr>
            <w:noProof/>
            <w:webHidden/>
          </w:rPr>
          <w:fldChar w:fldCharType="end"/>
        </w:r>
      </w:hyperlink>
    </w:p>
    <w:p w:rsidR="000E45C9" w:rsidRDefault="000E45C9">
      <w:pPr>
        <w:pStyle w:val="TOC2"/>
        <w:rPr>
          <w:rFonts w:ascii="Times New Roman" w:hAnsi="Times New Roman"/>
          <w:noProof/>
          <w:sz w:val="24"/>
          <w:lang w:val="nl-NL" w:eastAsia="nl-NL"/>
        </w:rPr>
      </w:pPr>
      <w:hyperlink w:anchor="_Toc296599807" w:history="1">
        <w:r w:rsidRPr="00B357B4">
          <w:rPr>
            <w:rStyle w:val="Hyperlink"/>
            <w:noProof/>
          </w:rPr>
          <w:t>5.2</w:t>
        </w:r>
        <w:r>
          <w:rPr>
            <w:rFonts w:ascii="Times New Roman" w:hAnsi="Times New Roman"/>
            <w:noProof/>
            <w:sz w:val="24"/>
            <w:lang w:val="nl-NL" w:eastAsia="nl-NL"/>
          </w:rPr>
          <w:tab/>
        </w:r>
        <w:r w:rsidRPr="00B357B4">
          <w:rPr>
            <w:rStyle w:val="Hyperlink"/>
            <w:noProof/>
          </w:rPr>
          <w:t>De eigen mogelijkheden inzake het ontwerpen van producten ontdekken</w:t>
        </w:r>
        <w:r>
          <w:rPr>
            <w:noProof/>
            <w:webHidden/>
          </w:rPr>
          <w:tab/>
        </w:r>
        <w:r>
          <w:rPr>
            <w:noProof/>
            <w:webHidden/>
          </w:rPr>
          <w:fldChar w:fldCharType="begin"/>
        </w:r>
        <w:r>
          <w:rPr>
            <w:noProof/>
            <w:webHidden/>
          </w:rPr>
          <w:instrText xml:space="preserve"> PAGEREF _Toc296599807 \h </w:instrText>
        </w:r>
        <w:r>
          <w:rPr>
            <w:noProof/>
          </w:rPr>
        </w:r>
        <w:r>
          <w:rPr>
            <w:noProof/>
            <w:webHidden/>
          </w:rPr>
          <w:fldChar w:fldCharType="separate"/>
        </w:r>
        <w:r>
          <w:rPr>
            <w:noProof/>
            <w:webHidden/>
          </w:rPr>
          <w:t>14</w:t>
        </w:r>
        <w:r>
          <w:rPr>
            <w:noProof/>
            <w:webHidden/>
          </w:rPr>
          <w:fldChar w:fldCharType="end"/>
        </w:r>
      </w:hyperlink>
    </w:p>
    <w:p w:rsidR="000E45C9" w:rsidRDefault="000E45C9">
      <w:pPr>
        <w:pStyle w:val="TOC2"/>
        <w:rPr>
          <w:rFonts w:ascii="Times New Roman" w:hAnsi="Times New Roman"/>
          <w:noProof/>
          <w:sz w:val="24"/>
          <w:lang w:val="nl-NL" w:eastAsia="nl-NL"/>
        </w:rPr>
      </w:pPr>
      <w:hyperlink w:anchor="_Toc296599808" w:history="1">
        <w:r w:rsidRPr="00B357B4">
          <w:rPr>
            <w:rStyle w:val="Hyperlink"/>
            <w:noProof/>
          </w:rPr>
          <w:t>5.3</w:t>
        </w:r>
        <w:r>
          <w:rPr>
            <w:rFonts w:ascii="Times New Roman" w:hAnsi="Times New Roman"/>
            <w:noProof/>
            <w:sz w:val="24"/>
            <w:lang w:val="nl-NL" w:eastAsia="nl-NL"/>
          </w:rPr>
          <w:tab/>
        </w:r>
        <w:r w:rsidRPr="00B357B4">
          <w:rPr>
            <w:rStyle w:val="Hyperlink"/>
            <w:noProof/>
          </w:rPr>
          <w:t>De eigen mogelijkheden inzake de uitvoering ontdekken</w:t>
        </w:r>
        <w:r>
          <w:rPr>
            <w:noProof/>
            <w:webHidden/>
          </w:rPr>
          <w:tab/>
        </w:r>
        <w:r>
          <w:rPr>
            <w:noProof/>
            <w:webHidden/>
          </w:rPr>
          <w:fldChar w:fldCharType="begin"/>
        </w:r>
        <w:r>
          <w:rPr>
            <w:noProof/>
            <w:webHidden/>
          </w:rPr>
          <w:instrText xml:space="preserve"> PAGEREF _Toc296599808 \h </w:instrText>
        </w:r>
        <w:r>
          <w:rPr>
            <w:noProof/>
          </w:rPr>
        </w:r>
        <w:r>
          <w:rPr>
            <w:noProof/>
            <w:webHidden/>
          </w:rPr>
          <w:fldChar w:fldCharType="separate"/>
        </w:r>
        <w:r>
          <w:rPr>
            <w:noProof/>
            <w:webHidden/>
          </w:rPr>
          <w:t>16</w:t>
        </w:r>
        <w:r>
          <w:rPr>
            <w:noProof/>
            <w:webHidden/>
          </w:rPr>
          <w:fldChar w:fldCharType="end"/>
        </w:r>
      </w:hyperlink>
    </w:p>
    <w:p w:rsidR="000E45C9" w:rsidRDefault="000E45C9">
      <w:pPr>
        <w:pStyle w:val="TOC2"/>
        <w:rPr>
          <w:rFonts w:ascii="Times New Roman" w:hAnsi="Times New Roman"/>
          <w:noProof/>
          <w:sz w:val="24"/>
          <w:lang w:val="nl-NL" w:eastAsia="nl-NL"/>
        </w:rPr>
      </w:pPr>
      <w:hyperlink w:anchor="_Toc296599809" w:history="1">
        <w:r w:rsidRPr="00B357B4">
          <w:rPr>
            <w:rStyle w:val="Hyperlink"/>
            <w:noProof/>
          </w:rPr>
          <w:t>5.4</w:t>
        </w:r>
        <w:r>
          <w:rPr>
            <w:rFonts w:ascii="Times New Roman" w:hAnsi="Times New Roman"/>
            <w:noProof/>
            <w:sz w:val="24"/>
            <w:lang w:val="nl-NL" w:eastAsia="nl-NL"/>
          </w:rPr>
          <w:tab/>
        </w:r>
        <w:r w:rsidRPr="00B357B4">
          <w:rPr>
            <w:rStyle w:val="Hyperlink"/>
            <w:noProof/>
          </w:rPr>
          <w:t>Evaluatie van product en proces</w:t>
        </w:r>
        <w:r>
          <w:rPr>
            <w:noProof/>
            <w:webHidden/>
          </w:rPr>
          <w:tab/>
        </w:r>
        <w:r>
          <w:rPr>
            <w:noProof/>
            <w:webHidden/>
          </w:rPr>
          <w:fldChar w:fldCharType="begin"/>
        </w:r>
        <w:r>
          <w:rPr>
            <w:noProof/>
            <w:webHidden/>
          </w:rPr>
          <w:instrText xml:space="preserve"> PAGEREF _Toc296599809 \h </w:instrText>
        </w:r>
        <w:r>
          <w:rPr>
            <w:noProof/>
          </w:rPr>
        </w:r>
        <w:r>
          <w:rPr>
            <w:noProof/>
            <w:webHidden/>
          </w:rPr>
          <w:fldChar w:fldCharType="separate"/>
        </w:r>
        <w:r>
          <w:rPr>
            <w:noProof/>
            <w:webHidden/>
          </w:rPr>
          <w:t>19</w:t>
        </w:r>
        <w:r>
          <w:rPr>
            <w:noProof/>
            <w:webHidden/>
          </w:rPr>
          <w:fldChar w:fldCharType="end"/>
        </w:r>
      </w:hyperlink>
    </w:p>
    <w:p w:rsidR="000E45C9" w:rsidRDefault="000E45C9">
      <w:pPr>
        <w:pStyle w:val="TOC1"/>
        <w:rPr>
          <w:rFonts w:ascii="Times New Roman" w:hAnsi="Times New Roman"/>
          <w:noProof/>
          <w:lang w:val="nl-NL" w:eastAsia="nl-NL"/>
        </w:rPr>
      </w:pPr>
      <w:hyperlink w:anchor="_Toc296599810" w:history="1">
        <w:r w:rsidRPr="00B357B4">
          <w:rPr>
            <w:rStyle w:val="Hyperlink"/>
            <w:noProof/>
          </w:rPr>
          <w:t>6</w:t>
        </w:r>
        <w:r>
          <w:rPr>
            <w:rFonts w:ascii="Times New Roman" w:hAnsi="Times New Roman"/>
            <w:noProof/>
            <w:lang w:val="nl-NL" w:eastAsia="nl-NL"/>
          </w:rPr>
          <w:tab/>
        </w:r>
        <w:r w:rsidRPr="00B357B4">
          <w:rPr>
            <w:rStyle w:val="Hyperlink"/>
            <w:noProof/>
          </w:rPr>
          <w:t>Minimale materiële vereisten</w:t>
        </w:r>
        <w:r>
          <w:rPr>
            <w:noProof/>
            <w:webHidden/>
          </w:rPr>
          <w:tab/>
        </w:r>
        <w:r>
          <w:rPr>
            <w:noProof/>
            <w:webHidden/>
          </w:rPr>
          <w:fldChar w:fldCharType="begin"/>
        </w:r>
        <w:r>
          <w:rPr>
            <w:noProof/>
            <w:webHidden/>
          </w:rPr>
          <w:instrText xml:space="preserve"> PAGEREF _Toc296599810 \h </w:instrText>
        </w:r>
        <w:r>
          <w:rPr>
            <w:noProof/>
          </w:rPr>
        </w:r>
        <w:r>
          <w:rPr>
            <w:noProof/>
            <w:webHidden/>
          </w:rPr>
          <w:fldChar w:fldCharType="separate"/>
        </w:r>
        <w:r>
          <w:rPr>
            <w:noProof/>
            <w:webHidden/>
          </w:rPr>
          <w:t>20</w:t>
        </w:r>
        <w:r>
          <w:rPr>
            <w:noProof/>
            <w:webHidden/>
          </w:rPr>
          <w:fldChar w:fldCharType="end"/>
        </w:r>
      </w:hyperlink>
    </w:p>
    <w:p w:rsidR="000E45C9" w:rsidRDefault="000E45C9">
      <w:pPr>
        <w:pStyle w:val="TOC1"/>
        <w:rPr>
          <w:rFonts w:ascii="Times New Roman" w:hAnsi="Times New Roman"/>
          <w:noProof/>
          <w:lang w:val="nl-NL" w:eastAsia="nl-NL"/>
        </w:rPr>
      </w:pPr>
      <w:hyperlink w:anchor="_Toc296599811" w:history="1">
        <w:r w:rsidRPr="00B357B4">
          <w:rPr>
            <w:rStyle w:val="Hyperlink"/>
            <w:noProof/>
          </w:rPr>
          <w:t>7</w:t>
        </w:r>
        <w:r>
          <w:rPr>
            <w:rFonts w:ascii="Times New Roman" w:hAnsi="Times New Roman"/>
            <w:noProof/>
            <w:lang w:val="nl-NL" w:eastAsia="nl-NL"/>
          </w:rPr>
          <w:tab/>
        </w:r>
        <w:r w:rsidRPr="00B357B4">
          <w:rPr>
            <w:rStyle w:val="Hyperlink"/>
            <w:noProof/>
          </w:rPr>
          <w:t>Bibliografie</w:t>
        </w:r>
        <w:r>
          <w:rPr>
            <w:noProof/>
            <w:webHidden/>
          </w:rPr>
          <w:tab/>
        </w:r>
        <w:r>
          <w:rPr>
            <w:noProof/>
            <w:webHidden/>
          </w:rPr>
          <w:fldChar w:fldCharType="begin"/>
        </w:r>
        <w:r>
          <w:rPr>
            <w:noProof/>
            <w:webHidden/>
          </w:rPr>
          <w:instrText xml:space="preserve"> PAGEREF _Toc296599811 \h </w:instrText>
        </w:r>
        <w:r>
          <w:rPr>
            <w:noProof/>
          </w:rPr>
        </w:r>
        <w:r>
          <w:rPr>
            <w:noProof/>
            <w:webHidden/>
          </w:rPr>
          <w:fldChar w:fldCharType="separate"/>
        </w:r>
        <w:r>
          <w:rPr>
            <w:noProof/>
            <w:webHidden/>
          </w:rPr>
          <w:t>21</w:t>
        </w:r>
        <w:r>
          <w:rPr>
            <w:noProof/>
            <w:webHidden/>
          </w:rPr>
          <w:fldChar w:fldCharType="end"/>
        </w:r>
      </w:hyperlink>
    </w:p>
    <w:p w:rsidR="000E45C9" w:rsidRDefault="000E45C9">
      <w:pPr>
        <w:rPr>
          <w:b/>
        </w:rPr>
      </w:pPr>
      <w:r w:rsidRPr="0072654B">
        <w:rPr>
          <w:b/>
        </w:rPr>
        <w:fldChar w:fldCharType="end"/>
      </w:r>
    </w:p>
    <w:p w:rsidR="000E45C9" w:rsidRDefault="000E45C9">
      <w:pPr>
        <w:rPr>
          <w:b/>
        </w:rPr>
      </w:pPr>
    </w:p>
    <w:p w:rsidR="000E45C9" w:rsidRDefault="000E45C9">
      <w:pPr>
        <w:rPr>
          <w:b/>
        </w:rPr>
      </w:pPr>
    </w:p>
    <w:p w:rsidR="000E45C9" w:rsidRDefault="000E45C9">
      <w:pPr>
        <w:rPr>
          <w:b/>
        </w:rPr>
      </w:pPr>
    </w:p>
    <w:p w:rsidR="000E45C9" w:rsidRDefault="000E45C9">
      <w:pPr>
        <w:rPr>
          <w:b/>
        </w:rPr>
      </w:pPr>
    </w:p>
    <w:p w:rsidR="000E45C9" w:rsidRDefault="000E45C9">
      <w:pPr>
        <w:rPr>
          <w:b/>
        </w:rPr>
      </w:pPr>
    </w:p>
    <w:p w:rsidR="000E45C9" w:rsidRDefault="000E45C9">
      <w:pPr>
        <w:rPr>
          <w:b/>
        </w:rPr>
      </w:pPr>
    </w:p>
    <w:p w:rsidR="000E45C9" w:rsidRDefault="000E45C9">
      <w:pPr>
        <w:rPr>
          <w:b/>
        </w:rPr>
      </w:pPr>
    </w:p>
    <w:p w:rsidR="000E45C9" w:rsidRDefault="000E45C9">
      <w:pPr>
        <w:rPr>
          <w:b/>
        </w:rPr>
      </w:pPr>
    </w:p>
    <w:p w:rsidR="000E45C9" w:rsidRDefault="000E45C9">
      <w:pPr>
        <w:rPr>
          <w:b/>
        </w:rPr>
      </w:pPr>
    </w:p>
    <w:p w:rsidR="000E45C9" w:rsidRDefault="000E45C9">
      <w:pPr>
        <w:rPr>
          <w:b/>
        </w:rPr>
      </w:pPr>
    </w:p>
    <w:p w:rsidR="000E45C9" w:rsidRDefault="000E45C9">
      <w:pPr>
        <w:rPr>
          <w:b/>
        </w:rPr>
      </w:pPr>
    </w:p>
    <w:p w:rsidR="000E45C9" w:rsidRDefault="000E45C9">
      <w:pPr>
        <w:rPr>
          <w:b/>
        </w:rPr>
      </w:pPr>
    </w:p>
    <w:p w:rsidR="000E45C9" w:rsidRDefault="000E45C9">
      <w:pPr>
        <w:rPr>
          <w:b/>
        </w:rPr>
      </w:pPr>
    </w:p>
    <w:p w:rsidR="000E45C9" w:rsidRDefault="000E45C9">
      <w:pPr>
        <w:rPr>
          <w:b/>
        </w:rPr>
      </w:pPr>
    </w:p>
    <w:p w:rsidR="000E45C9" w:rsidRDefault="000E45C9">
      <w:pPr>
        <w:rPr>
          <w:b/>
        </w:rPr>
      </w:pPr>
    </w:p>
    <w:p w:rsidR="000E45C9" w:rsidRDefault="000E45C9">
      <w:pPr>
        <w:rPr>
          <w:b/>
        </w:rPr>
      </w:pPr>
    </w:p>
    <w:p w:rsidR="000E45C9" w:rsidRDefault="000E45C9"/>
    <w:p w:rsidR="000E45C9" w:rsidRDefault="000E45C9">
      <w:pPr>
        <w:pStyle w:val="VVKSOOnderwerp"/>
        <w:outlineLvl w:val="0"/>
      </w:pPr>
      <w:bookmarkStart w:id="2" w:name="_Toc296599790"/>
      <w:r>
        <w:t>Lessentabel</w:t>
      </w:r>
      <w:bookmarkEnd w:id="2"/>
    </w:p>
    <w:p w:rsidR="000E45C9" w:rsidRPr="0072654B" w:rsidRDefault="000E45C9" w:rsidP="00862DB0">
      <w:pPr>
        <w:widowControl w:val="0"/>
        <w:tabs>
          <w:tab w:val="left" w:pos="90"/>
          <w:tab w:val="left" w:pos="1303"/>
          <w:tab w:val="left" w:pos="4025"/>
          <w:tab w:val="left" w:pos="6816"/>
        </w:tabs>
        <w:autoSpaceDE w:val="0"/>
        <w:autoSpaceDN w:val="0"/>
        <w:adjustRightInd w:val="0"/>
        <w:spacing w:before="421"/>
        <w:rPr>
          <w:rFonts w:cs="Arial"/>
          <w:b/>
          <w:bCs/>
          <w:iCs/>
          <w:color w:val="000080"/>
          <w:sz w:val="22"/>
          <w:szCs w:val="22"/>
        </w:rPr>
      </w:pPr>
      <w:r w:rsidRPr="00862DB0">
        <w:rPr>
          <w:rFonts w:cs="Arial"/>
          <w:b/>
          <w:bCs/>
          <w:i/>
          <w:iCs/>
          <w:color w:val="000080"/>
          <w:szCs w:val="20"/>
        </w:rPr>
        <w:tab/>
      </w:r>
      <w:r w:rsidRPr="00862DB0">
        <w:rPr>
          <w:rFonts w:cs="Arial"/>
          <w:b/>
          <w:bCs/>
          <w:i/>
          <w:iCs/>
          <w:color w:val="000080"/>
          <w:szCs w:val="20"/>
        </w:rPr>
        <w:tab/>
      </w:r>
      <w:r w:rsidRPr="0072654B">
        <w:rPr>
          <w:rFonts w:cs="Arial"/>
          <w:b/>
          <w:bCs/>
          <w:iCs/>
          <w:color w:val="000080"/>
          <w:szCs w:val="20"/>
        </w:rPr>
        <w:t xml:space="preserve">Pedagogische </w:t>
      </w:r>
      <w:r w:rsidRPr="0072654B">
        <w:rPr>
          <w:rFonts w:cs="Arial"/>
        </w:rPr>
        <w:tab/>
      </w:r>
      <w:r w:rsidRPr="0072654B">
        <w:rPr>
          <w:rFonts w:cs="Arial"/>
          <w:b/>
          <w:bCs/>
          <w:iCs/>
          <w:color w:val="000080"/>
          <w:szCs w:val="20"/>
        </w:rPr>
        <w:t>uren/week</w:t>
      </w:r>
      <w:r w:rsidRPr="0072654B">
        <w:rPr>
          <w:rFonts w:cs="Arial"/>
        </w:rPr>
        <w:tab/>
      </w:r>
      <w:r w:rsidRPr="0072654B">
        <w:rPr>
          <w:rFonts w:cs="Arial"/>
          <w:b/>
          <w:bCs/>
          <w:iCs/>
          <w:color w:val="000080"/>
          <w:szCs w:val="20"/>
        </w:rPr>
        <w:t>Administratieve</w:t>
      </w:r>
      <w:r w:rsidRPr="0072654B">
        <w:rPr>
          <w:rFonts w:cs="Arial"/>
          <w:b/>
          <w:bCs/>
          <w:iCs/>
          <w:color w:val="000080"/>
          <w:szCs w:val="20"/>
        </w:rPr>
        <w:br/>
      </w:r>
      <w:r w:rsidRPr="0072654B">
        <w:rPr>
          <w:rFonts w:cs="Arial"/>
          <w:b/>
          <w:bCs/>
          <w:iCs/>
          <w:color w:val="000080"/>
          <w:szCs w:val="20"/>
        </w:rPr>
        <w:tab/>
      </w:r>
      <w:r w:rsidRPr="0072654B">
        <w:rPr>
          <w:rFonts w:cs="Arial"/>
          <w:b/>
          <w:bCs/>
          <w:iCs/>
          <w:color w:val="000080"/>
          <w:szCs w:val="20"/>
        </w:rPr>
        <w:tab/>
        <w:t>vakbenaming</w:t>
      </w:r>
      <w:r w:rsidRPr="0072654B">
        <w:rPr>
          <w:rFonts w:cs="Arial"/>
          <w:b/>
          <w:bCs/>
          <w:iCs/>
          <w:color w:val="000080"/>
          <w:szCs w:val="20"/>
        </w:rPr>
        <w:tab/>
      </w:r>
      <w:r w:rsidRPr="0072654B">
        <w:rPr>
          <w:rFonts w:cs="Arial"/>
        </w:rPr>
        <w:tab/>
      </w:r>
      <w:r w:rsidRPr="0072654B">
        <w:rPr>
          <w:rFonts w:cs="Arial"/>
          <w:b/>
          <w:bCs/>
          <w:iCs/>
          <w:color w:val="000080"/>
          <w:szCs w:val="20"/>
        </w:rPr>
        <w:t>vakbenaming</w:t>
      </w:r>
    </w:p>
    <w:p w:rsidR="000E45C9" w:rsidRPr="00862DB0" w:rsidRDefault="000E45C9" w:rsidP="00862DB0">
      <w:pPr>
        <w:widowControl w:val="0"/>
        <w:tabs>
          <w:tab w:val="left" w:pos="90"/>
          <w:tab w:val="left" w:pos="1304"/>
          <w:tab w:val="center" w:pos="4194"/>
          <w:tab w:val="center" w:pos="4963"/>
          <w:tab w:val="left" w:pos="6810"/>
        </w:tabs>
        <w:autoSpaceDE w:val="0"/>
        <w:autoSpaceDN w:val="0"/>
        <w:adjustRightInd w:val="0"/>
        <w:spacing w:before="202"/>
        <w:rPr>
          <w:rFonts w:cs="Arial"/>
          <w:b/>
          <w:color w:val="000000"/>
          <w:sz w:val="23"/>
          <w:szCs w:val="23"/>
        </w:rPr>
      </w:pPr>
      <w:r>
        <w:tab/>
      </w:r>
      <w:r>
        <w:tab/>
      </w:r>
      <w:r>
        <w:rPr>
          <w:rFonts w:cs="Arial"/>
          <w:b/>
          <w:color w:val="000000"/>
          <w:szCs w:val="18"/>
        </w:rPr>
        <w:t>Fundamenteel gedeelte</w:t>
      </w:r>
      <w:r w:rsidRPr="00862DB0">
        <w:rPr>
          <w:b/>
        </w:rPr>
        <w:tab/>
      </w:r>
      <w:r w:rsidRPr="00862DB0">
        <w:rPr>
          <w:b/>
        </w:rPr>
        <w:tab/>
      </w:r>
      <w:r>
        <w:rPr>
          <w:rFonts w:cs="Arial"/>
          <w:b/>
          <w:color w:val="000000"/>
          <w:szCs w:val="18"/>
        </w:rPr>
        <w:t>7/5</w:t>
      </w:r>
    </w:p>
    <w:p w:rsidR="000E45C9" w:rsidRPr="00862DB0" w:rsidRDefault="000E45C9" w:rsidP="007C5FF4">
      <w:pPr>
        <w:widowControl w:val="0"/>
        <w:shd w:val="clear" w:color="auto" w:fill="C0C0C0"/>
        <w:tabs>
          <w:tab w:val="left" w:pos="90"/>
          <w:tab w:val="left" w:pos="1304"/>
          <w:tab w:val="center" w:pos="4194"/>
          <w:tab w:val="center" w:pos="4963"/>
          <w:tab w:val="left" w:pos="6810"/>
        </w:tabs>
        <w:autoSpaceDE w:val="0"/>
        <w:autoSpaceDN w:val="0"/>
        <w:adjustRightInd w:val="0"/>
        <w:spacing w:before="116"/>
        <w:rPr>
          <w:rFonts w:cs="Arial"/>
          <w:color w:val="000000"/>
          <w:sz w:val="23"/>
          <w:szCs w:val="23"/>
        </w:rPr>
      </w:pPr>
      <w:r w:rsidRPr="00862DB0">
        <w:tab/>
      </w:r>
      <w:r w:rsidRPr="00862DB0">
        <w:tab/>
      </w:r>
      <w:r>
        <w:rPr>
          <w:rFonts w:cs="Arial"/>
          <w:color w:val="000000"/>
          <w:szCs w:val="18"/>
        </w:rPr>
        <w:t>Realisatietechnieken grafische</w:t>
      </w:r>
      <w:r>
        <w:rPr>
          <w:rFonts w:cs="Arial"/>
          <w:color w:val="000000"/>
          <w:szCs w:val="18"/>
        </w:rPr>
        <w:tab/>
      </w:r>
      <w:r w:rsidRPr="00862DB0">
        <w:tab/>
      </w:r>
      <w:r>
        <w:rPr>
          <w:rFonts w:cs="Arial"/>
          <w:color w:val="000000"/>
          <w:szCs w:val="18"/>
        </w:rPr>
        <w:t>4/2</w:t>
      </w:r>
      <w:r w:rsidRPr="00862DB0">
        <w:tab/>
      </w:r>
      <w:r>
        <w:rPr>
          <w:rFonts w:cs="Arial"/>
          <w:color w:val="000000"/>
          <w:szCs w:val="18"/>
        </w:rPr>
        <w:t>PV Realisatietechnieken</w:t>
      </w:r>
      <w:r>
        <w:rPr>
          <w:rFonts w:cs="Arial"/>
          <w:color w:val="000000"/>
          <w:szCs w:val="18"/>
        </w:rPr>
        <w:br/>
      </w:r>
      <w:r>
        <w:rPr>
          <w:rFonts w:cs="Arial"/>
          <w:color w:val="000000"/>
          <w:szCs w:val="18"/>
        </w:rPr>
        <w:tab/>
      </w:r>
      <w:r>
        <w:rPr>
          <w:rFonts w:cs="Arial"/>
          <w:color w:val="000000"/>
          <w:szCs w:val="18"/>
        </w:rPr>
        <w:tab/>
      </w:r>
      <w:r>
        <w:rPr>
          <w:rFonts w:cs="Arial"/>
          <w:color w:val="000000"/>
          <w:szCs w:val="18"/>
        </w:rPr>
        <w:tab/>
      </w:r>
      <w:r>
        <w:rPr>
          <w:rFonts w:cs="Arial"/>
          <w:color w:val="000000"/>
          <w:szCs w:val="18"/>
        </w:rPr>
        <w:tab/>
      </w:r>
      <w:r>
        <w:rPr>
          <w:rFonts w:cs="Arial"/>
          <w:color w:val="000000"/>
          <w:szCs w:val="18"/>
        </w:rPr>
        <w:tab/>
      </w:r>
      <w:r w:rsidRPr="00862DB0">
        <w:rPr>
          <w:rFonts w:cs="Arial"/>
          <w:i/>
          <w:color w:val="000000"/>
          <w:szCs w:val="18"/>
        </w:rPr>
        <w:t>Grafische technieken/</w:t>
      </w:r>
      <w:r w:rsidRPr="00862DB0">
        <w:rPr>
          <w:rFonts w:cs="Arial"/>
          <w:i/>
          <w:color w:val="000000"/>
          <w:szCs w:val="18"/>
        </w:rPr>
        <w:br/>
        <w:t xml:space="preserve"> </w:t>
      </w:r>
      <w:r w:rsidRPr="00862DB0">
        <w:rPr>
          <w:rFonts w:cs="Arial"/>
          <w:i/>
          <w:color w:val="000000"/>
          <w:szCs w:val="18"/>
        </w:rPr>
        <w:tab/>
      </w:r>
      <w:r w:rsidRPr="00862DB0">
        <w:rPr>
          <w:rFonts w:cs="Arial"/>
          <w:i/>
          <w:color w:val="000000"/>
          <w:szCs w:val="18"/>
        </w:rPr>
        <w:tab/>
      </w:r>
      <w:r w:rsidRPr="00862DB0">
        <w:rPr>
          <w:rFonts w:cs="Arial"/>
          <w:i/>
          <w:color w:val="000000"/>
          <w:szCs w:val="18"/>
        </w:rPr>
        <w:tab/>
      </w:r>
      <w:r w:rsidRPr="00862DB0">
        <w:rPr>
          <w:rFonts w:cs="Arial"/>
          <w:i/>
          <w:color w:val="000000"/>
          <w:szCs w:val="18"/>
        </w:rPr>
        <w:tab/>
      </w:r>
      <w:r w:rsidRPr="00862DB0">
        <w:rPr>
          <w:rFonts w:cs="Arial"/>
          <w:i/>
          <w:color w:val="000000"/>
          <w:szCs w:val="18"/>
        </w:rPr>
        <w:tab/>
        <w:t>Nijverheidstechnieken</w:t>
      </w:r>
    </w:p>
    <w:p w:rsidR="000E45C9" w:rsidRPr="00B6777D" w:rsidRDefault="000E45C9" w:rsidP="007C5FF4">
      <w:pPr>
        <w:widowControl w:val="0"/>
        <w:shd w:val="clear" w:color="auto" w:fill="C0C0C0"/>
        <w:tabs>
          <w:tab w:val="left" w:pos="90"/>
          <w:tab w:val="left" w:pos="1304"/>
          <w:tab w:val="center" w:pos="4194"/>
          <w:tab w:val="center" w:pos="4963"/>
          <w:tab w:val="left" w:pos="6810"/>
        </w:tabs>
        <w:autoSpaceDE w:val="0"/>
        <w:autoSpaceDN w:val="0"/>
        <w:adjustRightInd w:val="0"/>
        <w:spacing w:before="116"/>
        <w:rPr>
          <w:rFonts w:cs="Arial"/>
          <w:i/>
          <w:color w:val="000000"/>
          <w:szCs w:val="18"/>
        </w:rPr>
      </w:pPr>
      <w:r w:rsidRPr="00862DB0">
        <w:tab/>
      </w:r>
      <w:r w:rsidRPr="00862DB0">
        <w:tab/>
      </w:r>
      <w:r>
        <w:rPr>
          <w:rFonts w:cs="Arial"/>
          <w:color w:val="000000"/>
          <w:szCs w:val="18"/>
        </w:rPr>
        <w:t>Technologische activiteiten</w:t>
      </w:r>
      <w:r>
        <w:tab/>
      </w:r>
      <w:r>
        <w:rPr>
          <w:rFonts w:cs="Arial"/>
          <w:color w:val="000000"/>
          <w:szCs w:val="18"/>
        </w:rPr>
        <w:tab/>
        <w:t>3/3</w:t>
      </w:r>
      <w:r>
        <w:tab/>
      </w:r>
      <w:r>
        <w:rPr>
          <w:rFonts w:cs="Arial"/>
          <w:color w:val="000000"/>
          <w:szCs w:val="18"/>
        </w:rPr>
        <w:t xml:space="preserve">TV </w:t>
      </w:r>
      <w:r>
        <w:rPr>
          <w:rFonts w:cs="Arial"/>
          <w:i/>
          <w:color w:val="000000"/>
          <w:szCs w:val="18"/>
        </w:rPr>
        <w:t>Grafische technieken/</w:t>
      </w:r>
      <w:r>
        <w:rPr>
          <w:rFonts w:cs="Arial"/>
          <w:i/>
          <w:color w:val="000000"/>
          <w:szCs w:val="18"/>
        </w:rPr>
        <w:br/>
        <w:t xml:space="preserve"> </w:t>
      </w:r>
      <w:r>
        <w:rPr>
          <w:rFonts w:cs="Arial"/>
          <w:i/>
          <w:color w:val="000000"/>
          <w:szCs w:val="18"/>
        </w:rPr>
        <w:tab/>
      </w:r>
      <w:r>
        <w:rPr>
          <w:rFonts w:cs="Arial"/>
          <w:i/>
          <w:color w:val="000000"/>
          <w:szCs w:val="18"/>
        </w:rPr>
        <w:tab/>
      </w:r>
      <w:r>
        <w:rPr>
          <w:rFonts w:cs="Arial"/>
          <w:i/>
          <w:color w:val="000000"/>
          <w:szCs w:val="18"/>
        </w:rPr>
        <w:tab/>
      </w:r>
      <w:r>
        <w:rPr>
          <w:rFonts w:cs="Arial"/>
          <w:i/>
          <w:color w:val="000000"/>
          <w:szCs w:val="18"/>
        </w:rPr>
        <w:tab/>
      </w:r>
      <w:r>
        <w:rPr>
          <w:rFonts w:cs="Arial"/>
          <w:i/>
          <w:color w:val="000000"/>
          <w:szCs w:val="18"/>
        </w:rPr>
        <w:tab/>
        <w:t>Nijverheidstechnieken</w:t>
      </w:r>
    </w:p>
    <w:p w:rsidR="000E45C9" w:rsidRDefault="000E45C9" w:rsidP="00354E7C">
      <w:pPr>
        <w:widowControl w:val="0"/>
        <w:tabs>
          <w:tab w:val="left" w:pos="90"/>
          <w:tab w:val="left" w:pos="1304"/>
          <w:tab w:val="center" w:pos="4194"/>
          <w:tab w:val="center" w:pos="4963"/>
          <w:tab w:val="left" w:pos="6810"/>
        </w:tabs>
        <w:autoSpaceDE w:val="0"/>
        <w:autoSpaceDN w:val="0"/>
        <w:adjustRightInd w:val="0"/>
        <w:spacing w:before="116"/>
        <w:rPr>
          <w:rFonts w:cs="Arial"/>
          <w:color w:val="000000"/>
          <w:sz w:val="23"/>
          <w:szCs w:val="23"/>
        </w:rPr>
      </w:pPr>
    </w:p>
    <w:p w:rsidR="000E45C9" w:rsidRPr="00862DB0" w:rsidRDefault="000E45C9" w:rsidP="007C5FF4">
      <w:pPr>
        <w:widowControl w:val="0"/>
        <w:tabs>
          <w:tab w:val="left" w:pos="90"/>
          <w:tab w:val="left" w:pos="1304"/>
          <w:tab w:val="center" w:pos="4194"/>
          <w:tab w:val="center" w:pos="4963"/>
          <w:tab w:val="left" w:pos="6810"/>
        </w:tabs>
        <w:autoSpaceDE w:val="0"/>
        <w:autoSpaceDN w:val="0"/>
        <w:adjustRightInd w:val="0"/>
        <w:spacing w:before="202"/>
        <w:rPr>
          <w:rFonts w:cs="Arial"/>
          <w:b/>
          <w:color w:val="000000"/>
          <w:sz w:val="23"/>
          <w:szCs w:val="23"/>
        </w:rPr>
      </w:pPr>
      <w:r>
        <w:tab/>
      </w:r>
      <w:r>
        <w:tab/>
      </w:r>
      <w:r>
        <w:rPr>
          <w:rFonts w:cs="Arial"/>
          <w:b/>
          <w:color w:val="000000"/>
          <w:szCs w:val="18"/>
        </w:rPr>
        <w:t>Keuzegedeelte</w:t>
      </w:r>
    </w:p>
    <w:p w:rsidR="000E45C9" w:rsidRPr="007C5FF4" w:rsidRDefault="000E45C9" w:rsidP="007C5FF4">
      <w:pPr>
        <w:widowControl w:val="0"/>
        <w:tabs>
          <w:tab w:val="left" w:pos="90"/>
          <w:tab w:val="left" w:pos="1304"/>
          <w:tab w:val="center" w:pos="4194"/>
          <w:tab w:val="center" w:pos="4963"/>
          <w:tab w:val="left" w:pos="6810"/>
        </w:tabs>
        <w:autoSpaceDE w:val="0"/>
        <w:autoSpaceDN w:val="0"/>
        <w:adjustRightInd w:val="0"/>
        <w:spacing w:before="202"/>
        <w:rPr>
          <w:rFonts w:cs="Arial"/>
          <w:color w:val="000000"/>
          <w:szCs w:val="18"/>
        </w:rPr>
      </w:pPr>
      <w:r w:rsidRPr="00862DB0">
        <w:tab/>
      </w:r>
      <w:r w:rsidRPr="00862DB0">
        <w:tab/>
      </w:r>
      <w:r>
        <w:t>Men heeft minimaal 5 uren voorzien in het fundamenteel gedeelte van de lessentabel.</w:t>
      </w:r>
      <w:r>
        <w:br/>
        <w:t xml:space="preserve"> </w:t>
      </w:r>
      <w:r>
        <w:tab/>
      </w:r>
      <w:r>
        <w:tab/>
        <w:t>Deze uren kunnen uitgebreid worden tot 7 uur wanneer de school 34 lesuren aanbiedt.</w:t>
      </w:r>
    </w:p>
    <w:p w:rsidR="000E45C9" w:rsidRDefault="000E45C9">
      <w:pPr>
        <w:pStyle w:val="VVKSOTekstTabel"/>
        <w:tabs>
          <w:tab w:val="center" w:pos="4253"/>
          <w:tab w:val="center" w:pos="4820"/>
          <w:tab w:val="center" w:pos="5387"/>
          <w:tab w:val="center" w:pos="6000"/>
          <w:tab w:val="center" w:pos="6567"/>
          <w:tab w:val="right" w:pos="9639"/>
        </w:tabs>
        <w:rPr>
          <w:shd w:val="clear" w:color="auto" w:fill="C0C0C0"/>
        </w:rPr>
      </w:pPr>
    </w:p>
    <w:p w:rsidR="000E45C9" w:rsidRDefault="000E45C9">
      <w:pPr>
        <w:pStyle w:val="VVKSOTekstTabel"/>
        <w:tabs>
          <w:tab w:val="center" w:pos="4253"/>
          <w:tab w:val="center" w:pos="4820"/>
          <w:tab w:val="center" w:pos="5387"/>
          <w:tab w:val="center" w:pos="6000"/>
          <w:tab w:val="center" w:pos="6567"/>
          <w:tab w:val="right" w:pos="9639"/>
        </w:tabs>
        <w:rPr>
          <w:shd w:val="clear" w:color="auto" w:fill="C0C0C0"/>
        </w:rPr>
      </w:pPr>
    </w:p>
    <w:p w:rsidR="000E45C9" w:rsidRDefault="000E45C9">
      <w:pPr>
        <w:pStyle w:val="VVKSOTekstTabel"/>
        <w:tabs>
          <w:tab w:val="center" w:pos="4253"/>
          <w:tab w:val="center" w:pos="4820"/>
          <w:tab w:val="center" w:pos="5387"/>
          <w:tab w:val="center" w:pos="6000"/>
          <w:tab w:val="center" w:pos="6567"/>
          <w:tab w:val="right" w:pos="9639"/>
        </w:tabs>
        <w:rPr>
          <w:shd w:val="clear" w:color="auto" w:fill="C0C0C0"/>
        </w:rPr>
      </w:pPr>
    </w:p>
    <w:p w:rsidR="000E45C9" w:rsidRDefault="000E45C9">
      <w:pPr>
        <w:pStyle w:val="VVKSOTekstTabel"/>
        <w:tabs>
          <w:tab w:val="center" w:pos="4253"/>
          <w:tab w:val="center" w:pos="4820"/>
          <w:tab w:val="center" w:pos="5387"/>
          <w:tab w:val="center" w:pos="6000"/>
          <w:tab w:val="center" w:pos="6567"/>
          <w:tab w:val="right" w:pos="9639"/>
        </w:tabs>
        <w:rPr>
          <w:shd w:val="clear" w:color="auto" w:fill="C0C0C0"/>
        </w:rPr>
      </w:pPr>
    </w:p>
    <w:p w:rsidR="000E45C9" w:rsidRDefault="000E45C9" w:rsidP="00E20232">
      <w:pPr>
        <w:pStyle w:val="VVKSOTekstTabel"/>
        <w:tabs>
          <w:tab w:val="center" w:pos="4253"/>
          <w:tab w:val="center" w:pos="4820"/>
          <w:tab w:val="center" w:pos="5387"/>
          <w:tab w:val="center" w:pos="6000"/>
          <w:tab w:val="center" w:pos="6567"/>
          <w:tab w:val="right" w:pos="9639"/>
        </w:tabs>
        <w:rPr>
          <w:shd w:val="clear" w:color="auto" w:fill="C0C0C0"/>
        </w:rPr>
      </w:pPr>
      <w:r>
        <w:rPr>
          <w:shd w:val="clear" w:color="auto" w:fill="C0C0C0"/>
        </w:rPr>
        <w:t>Voor deze vakken is het leerplan in deze brochure opgenomen.</w:t>
      </w:r>
    </w:p>
    <w:p w:rsidR="000E45C9" w:rsidRDefault="000E45C9" w:rsidP="00E20232">
      <w:pPr>
        <w:pStyle w:val="VVKSOTekstTabel"/>
        <w:tabs>
          <w:tab w:val="center" w:pos="4253"/>
          <w:tab w:val="center" w:pos="4820"/>
          <w:tab w:val="center" w:pos="5387"/>
          <w:tab w:val="center" w:pos="6000"/>
          <w:tab w:val="center" w:pos="6567"/>
          <w:tab w:val="right" w:pos="9639"/>
        </w:tabs>
        <w:rPr>
          <w:shd w:val="clear" w:color="auto" w:fill="C0C0C0"/>
        </w:rPr>
      </w:pPr>
    </w:p>
    <w:p w:rsidR="000E45C9" w:rsidRDefault="000E45C9" w:rsidP="00E20232">
      <w:pPr>
        <w:pStyle w:val="VVKSOTekstTabel"/>
        <w:tabs>
          <w:tab w:val="center" w:pos="4253"/>
          <w:tab w:val="center" w:pos="4820"/>
          <w:tab w:val="center" w:pos="5387"/>
          <w:tab w:val="center" w:pos="6000"/>
          <w:tab w:val="center" w:pos="6567"/>
          <w:tab w:val="right" w:pos="9639"/>
        </w:tabs>
        <w:rPr>
          <w:shd w:val="clear" w:color="auto" w:fill="C0C0C0"/>
        </w:rPr>
        <w:sectPr w:rsidR="000E45C9" w:rsidSect="00E85666">
          <w:footerReference w:type="even" r:id="rId8"/>
          <w:footerReference w:type="default" r:id="rId9"/>
          <w:footerReference w:type="first" r:id="rId10"/>
          <w:type w:val="oddPage"/>
          <w:pgSz w:w="11906" w:h="16838" w:code="9"/>
          <w:pgMar w:top="1134" w:right="1134" w:bottom="1134" w:left="1134" w:header="709" w:footer="709" w:gutter="0"/>
          <w:cols w:space="708"/>
          <w:titlePg/>
          <w:docGrid w:linePitch="360"/>
        </w:sectPr>
      </w:pPr>
    </w:p>
    <w:p w:rsidR="000E45C9" w:rsidRDefault="000E45C9" w:rsidP="00E0621B">
      <w:pPr>
        <w:pStyle w:val="VVKSOKop1"/>
      </w:pPr>
      <w:bookmarkStart w:id="3" w:name="_Toc296599791"/>
      <w:r>
        <w:t>Visie op de basisoptie Grafische communicatie en media</w:t>
      </w:r>
      <w:bookmarkEnd w:id="3"/>
    </w:p>
    <w:p w:rsidR="000E45C9" w:rsidRDefault="000E45C9" w:rsidP="00600601">
      <w:pPr>
        <w:pStyle w:val="VVKSOKop2"/>
      </w:pPr>
      <w:bookmarkStart w:id="4" w:name="_Toc296599792"/>
      <w:r>
        <w:t>Aansluiten op de basisvisie van T</w:t>
      </w:r>
      <w:r w:rsidRPr="00156824">
        <w:t>V Techniek</w:t>
      </w:r>
      <w:r>
        <w:t xml:space="preserve"> </w:t>
      </w:r>
      <w:r>
        <w:br/>
        <w:t>van het eerste leerjaar A</w:t>
      </w:r>
      <w:bookmarkEnd w:id="4"/>
    </w:p>
    <w:p w:rsidR="000E45C9" w:rsidRDefault="000E45C9" w:rsidP="002111D4">
      <w:pPr>
        <w:pStyle w:val="VVKSOTekst"/>
      </w:pPr>
      <w:r>
        <w:t xml:space="preserve">Zoals in het vak </w:t>
      </w:r>
      <w:r w:rsidRPr="00156824">
        <w:t>Techniek beoogt deze basisoptie een sterke band tussen denken en doen.</w:t>
      </w:r>
    </w:p>
    <w:p w:rsidR="000E45C9" w:rsidRDefault="000E45C9" w:rsidP="002111D4">
      <w:pPr>
        <w:pStyle w:val="VVKSOTekst"/>
      </w:pPr>
    </w:p>
    <w:p w:rsidR="000E45C9" w:rsidRDefault="000E45C9" w:rsidP="002111D4">
      <w:pPr>
        <w:pStyle w:val="VVKSOTekst"/>
      </w:pPr>
      <w:r>
        <w:t>Via observatie, nadenken en praktisch werk groeit de leerling in kennis, inzicht en motorische en zintuiglijke vaardigheden.</w:t>
      </w:r>
    </w:p>
    <w:p w:rsidR="000E45C9" w:rsidRDefault="000E45C9" w:rsidP="002111D4">
      <w:pPr>
        <w:pStyle w:val="VVKSOTekst"/>
      </w:pPr>
    </w:p>
    <w:p w:rsidR="000E45C9" w:rsidRDefault="000E45C9" w:rsidP="002111D4">
      <w:pPr>
        <w:pStyle w:val="VVKSOTekst"/>
      </w:pPr>
      <w:r>
        <w:t>Deze vaardigheden:</w:t>
      </w:r>
    </w:p>
    <w:p w:rsidR="000E45C9" w:rsidRDefault="000E45C9" w:rsidP="00612F4D">
      <w:pPr>
        <w:pStyle w:val="VVKSOOpsomming2"/>
      </w:pPr>
      <w:r>
        <w:t>zijn praktisch van aard (organiseren, denken en werken onder een zekere tijdsdruk, bedienen van wer</w:t>
      </w:r>
      <w:r>
        <w:t>k</w:t>
      </w:r>
      <w:r>
        <w:t>tuigen en apparaten, communiceren via tekeningen, kiezen van middelen, diverse oplossingen uitwe</w:t>
      </w:r>
      <w:r>
        <w:t>r</w:t>
      </w:r>
      <w:r>
        <w:t>ken, opdrachten realiseren binnen een vooraf afgesproken graad van nauwkeurigheid, …);</w:t>
      </w:r>
    </w:p>
    <w:p w:rsidR="000E45C9" w:rsidRDefault="000E45C9" w:rsidP="00612F4D">
      <w:pPr>
        <w:pStyle w:val="VVKSOOpsomming2"/>
      </w:pPr>
      <w:r>
        <w:t>hebben ook betrekking op het verwerven van sociale vaardigheden (samenwerken, afspraken maken en nakomen, rekening houden met anderen, …);</w:t>
      </w:r>
    </w:p>
    <w:p w:rsidR="000E45C9" w:rsidRDefault="000E45C9" w:rsidP="00612F4D">
      <w:pPr>
        <w:pStyle w:val="VVKSOOpsomming2"/>
      </w:pPr>
      <w:r>
        <w:t>zijn gericht op het ontplooien van eigen creativiteit en op het verwerven van inzicht in ontwerp- en ui</w:t>
      </w:r>
      <w:r>
        <w:t>t</w:t>
      </w:r>
      <w:r>
        <w:t>voeringsaspecten (probleemoplossend denken en handelen, kritisch zijn ten opzichte van de eigen o</w:t>
      </w:r>
      <w:r>
        <w:t>p</w:t>
      </w:r>
      <w:r>
        <w:t>lossingen, ontwerpen, …).</w:t>
      </w:r>
    </w:p>
    <w:p w:rsidR="000E45C9" w:rsidRDefault="000E45C9" w:rsidP="00612F4D">
      <w:pPr>
        <w:pStyle w:val="VVKSOTekst"/>
      </w:pPr>
    </w:p>
    <w:p w:rsidR="000E45C9" w:rsidRDefault="000E45C9" w:rsidP="00612F4D">
      <w:pPr>
        <w:pStyle w:val="VVKSOTekst"/>
      </w:pPr>
      <w:r>
        <w:t>Er gaat aandacht naar het ontwikkelen van attitudes: evaluatiegericht zijn ten opzichte van zichzelf en het eigen werk, veilig werken, waardering tonen voor het esthetische, enthousiast zijn, doorzetten, vertrouwen opbouwen …</w:t>
      </w:r>
    </w:p>
    <w:p w:rsidR="000E45C9" w:rsidRDefault="000E45C9" w:rsidP="00612F4D">
      <w:pPr>
        <w:pStyle w:val="VVKSOTekst"/>
      </w:pPr>
      <w:r>
        <w:t>Via de ethische en spirituele dimensie kan de christelijke visie aan bod komen: kritische reflectie over de waarde en de beperkingen van techniek, de impact van de mens op het milieu, …</w:t>
      </w:r>
    </w:p>
    <w:p w:rsidR="000E45C9" w:rsidRDefault="000E45C9" w:rsidP="00991D3D">
      <w:pPr>
        <w:pStyle w:val="VVKSOKop2"/>
      </w:pPr>
      <w:bookmarkStart w:id="5" w:name="_Toc296599793"/>
      <w:r>
        <w:t>Leerlingen confronteren met verschillende werkvormen</w:t>
      </w:r>
      <w:bookmarkEnd w:id="5"/>
    </w:p>
    <w:p w:rsidR="000E45C9" w:rsidRPr="00D731FA" w:rsidRDefault="000E45C9" w:rsidP="00156824">
      <w:pPr>
        <w:pStyle w:val="VVKSOOpsomming2"/>
        <w:numPr>
          <w:ilvl w:val="0"/>
          <w:numId w:val="0"/>
        </w:numPr>
        <w:rPr>
          <w:strike/>
          <w:highlight w:val="yellow"/>
        </w:rPr>
      </w:pPr>
      <w:r>
        <w:t xml:space="preserve">Zoals in het </w:t>
      </w:r>
      <w:r w:rsidRPr="00156824">
        <w:t>vak Techniek worden de leerlingen in de basisoptie Grafische communicatie en media geco</w:t>
      </w:r>
      <w:r w:rsidRPr="00156824">
        <w:t>n</w:t>
      </w:r>
      <w:r w:rsidRPr="00156824">
        <w:t>fronteerd met verschillende werkvormen waarbij de leraar</w:t>
      </w:r>
      <w:r>
        <w:t xml:space="preserve"> </w:t>
      </w:r>
      <w:r w:rsidRPr="00156824">
        <w:t>demonstreer</w:t>
      </w:r>
      <w:r>
        <w:t xml:space="preserve">t of </w:t>
      </w:r>
      <w:r w:rsidRPr="00156824">
        <w:t>als begeleider (coach) naast de leerling staat en in mindere mate doceert.</w:t>
      </w:r>
    </w:p>
    <w:p w:rsidR="000E45C9" w:rsidRDefault="000E45C9" w:rsidP="00991D3D">
      <w:pPr>
        <w:pStyle w:val="VVKSOOpsomming2"/>
      </w:pPr>
      <w:r>
        <w:t>Bij het demonstreren bepaalt de leraar het tempo en de diepgang. Daarbij krijgen de leerlingen de o</w:t>
      </w:r>
      <w:r>
        <w:t>p</w:t>
      </w:r>
      <w:r>
        <w:t>dracht om:</w:t>
      </w:r>
    </w:p>
    <w:p w:rsidR="000E45C9" w:rsidRDefault="000E45C9" w:rsidP="00C36E4A">
      <w:pPr>
        <w:pStyle w:val="VVKSOOpsomming12"/>
      </w:pPr>
      <w:r>
        <w:t>aandachtig te observeren;</w:t>
      </w:r>
    </w:p>
    <w:p w:rsidR="000E45C9" w:rsidRDefault="000E45C9" w:rsidP="00C36E4A">
      <w:pPr>
        <w:pStyle w:val="VVKSOOpsomming12"/>
      </w:pPr>
      <w:r>
        <w:t>gerichte vragen te stellen om het inzicht te vergroten;</w:t>
      </w:r>
    </w:p>
    <w:p w:rsidR="000E45C9" w:rsidRDefault="000E45C9" w:rsidP="00C36E4A">
      <w:pPr>
        <w:pStyle w:val="VVKSOOpsomming12"/>
      </w:pPr>
      <w:r>
        <w:t>aandacht te hebben voor die aspecten die bepalend zijn voor het eigen handelingsproces.</w:t>
      </w:r>
    </w:p>
    <w:p w:rsidR="000E45C9" w:rsidRPr="00156824" w:rsidRDefault="000E45C9" w:rsidP="00E44A9E">
      <w:pPr>
        <w:pStyle w:val="VVKSOOpsomming2"/>
      </w:pPr>
      <w:r>
        <w:t>Bij het coachen krijgt de leerling de gelegenheid zelf te onderzoeken, te experimenteren, te analyseren, te ontwerpen, te overleggen, te testen, te schetsen, in werking te stellen, te controleren, te evalueren, uit te voeren … De leerling moet eveneens leren samenwerken. Bij het coachen zal de leraar voornamelijk activeren, stimuleren, controleren, evalueren, bijsturen.</w:t>
      </w:r>
      <w:r>
        <w:br/>
        <w:t>Deze laatste werkvorm krijgt in het va</w:t>
      </w:r>
      <w:r w:rsidRPr="00156824">
        <w:t>k Techniek bijzondere aandacht. Om dit te realiseren creëert men vooral leersituaties waar de leerlingen de gelegenheid krijgen om zelfstandig iets te realiseren.</w:t>
      </w:r>
    </w:p>
    <w:p w:rsidR="000E45C9" w:rsidRPr="00D731FA" w:rsidRDefault="000E45C9" w:rsidP="00D731FA">
      <w:pPr>
        <w:pStyle w:val="VVKSOOpsomming2"/>
      </w:pPr>
      <w:r w:rsidRPr="00156824">
        <w:t>Ook bij het doceren bepaalt de leraar de inhoud, het tempo en de diepgang van de les. Hij zorgt ervoor dat de leerlingen op een actieve wijze deelne</w:t>
      </w:r>
      <w:r w:rsidRPr="00D731FA">
        <w:t>men aan het leerproces. De leerlingen luisteren, noteren en gaan in op de gestelde vragen; zij verwerken op zelfstandige wijze tekst en analyseren technische probleemstellingen; zij krijgen eveneens de gelegenheid tot het stellen van vragen waarop ingespeeld wordt.</w:t>
      </w:r>
    </w:p>
    <w:p w:rsidR="000E45C9" w:rsidRPr="00D731FA" w:rsidRDefault="000E45C9" w:rsidP="00E44A9E">
      <w:pPr>
        <w:pStyle w:val="VVKSOTekst"/>
      </w:pPr>
    </w:p>
    <w:p w:rsidR="000E45C9" w:rsidRPr="00E44A9E" w:rsidRDefault="000E45C9" w:rsidP="00E44A9E"/>
    <w:p w:rsidR="000E45C9" w:rsidRPr="00156824" w:rsidRDefault="000E45C9" w:rsidP="00E44A9E">
      <w:pPr>
        <w:pStyle w:val="VVKSOKop2"/>
      </w:pPr>
      <w:bookmarkStart w:id="6" w:name="_Toc296599794"/>
      <w:r>
        <w:t xml:space="preserve">Handelen op </w:t>
      </w:r>
      <w:r w:rsidRPr="00156824">
        <w:t>basis van het technisch proces</w:t>
      </w:r>
      <w:bookmarkEnd w:id="6"/>
    </w:p>
    <w:p w:rsidR="000E45C9" w:rsidRDefault="000E45C9" w:rsidP="00655B6E">
      <w:pPr>
        <w:pStyle w:val="VVKSOTekst"/>
      </w:pPr>
      <w:r w:rsidRPr="00156824">
        <w:t>In het vak Techniek maakt de leerling kennis met het technisch proces . De basisoptie Grafische commun</w:t>
      </w:r>
      <w:r w:rsidRPr="00156824">
        <w:t>i</w:t>
      </w:r>
      <w:r w:rsidRPr="00156824">
        <w:t>catie en media bouwt hier via het leggen van een aantal specifieke klemtonen op verder.</w:t>
      </w:r>
    </w:p>
    <w:p w:rsidR="000E45C9" w:rsidRPr="00655B6E" w:rsidRDefault="000E45C9" w:rsidP="00655B6E">
      <w:pPr>
        <w:pStyle w:val="VVKSOTekst"/>
      </w:pPr>
    </w:p>
    <w:p w:rsidR="000E45C9" w:rsidRDefault="000E45C9" w:rsidP="002111D4">
      <w:pPr>
        <w:pStyle w:val="VVKSOTekst"/>
      </w:pPr>
      <w:r w:rsidRPr="0097389F">
        <w:rPr>
          <w:noProof/>
          <w:lang w:val="en-US" w:eastAsia="en-US"/>
        </w:rPr>
        <w:pict>
          <v:shape id="Diagram 2" o:spid="_x0000_i1025" type="#_x0000_t75" style="width:417pt;height:337.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CYrWnYNAAAcSwAAFgAAAGRycy9kaWFncmFtcy9kYXRh&#10;MS54bWzcXGtvG8cV/V6g/0FgP08074dRp5gnGsB5oHGLFkVRrMm1o4YiVZJO7AT57z1DkRRXltUh&#10;HVF2vkjUSjva+5x7zz2zf/zTm8vp2Q/9Ynkxnz0dsc/o6KyfjeeTi9mrp6O/Pi/Ejs6Wq2426abz&#10;Wf909LZfjv70+e9/98fJq8snk27VfTmf9NMzrDJbPsG1p6PvVqurJ+fny/F3/WW3/Gx+1c/w25fz&#10;xWW3wo+LV+eTRfcj1r+cnnNK9fnkonu16C5Hm0W6I5a47C5mo8/Xz3S1erZcbT+eXdan+2LydPSz&#10;CZ5JHxhxhWYiKaMk0CBINlRKW2IKUf8yOlu9vYKUk/l4u9zi2351Np0/x/W6zuvF7MnlxXgxX85f&#10;rj4bzy/P5y9fXoz7zbdusapCqXN7Pu3ezl+vzsdvx9Oej7BE7FZ1hfWF0dl/l4cv+d/XF+Pvl6u3&#10;0/58eXF5Ne3ZH1hdabPy9bXR2fiIpcfz6XyxPO/G4362ov8WdZXNslW531Zr9qOzq++mkwX8ZHR+&#10;reLl1TeLzUcovXvyYj55u77SPZkuV9+uH7Vev6pf+tnkm27R/eWbxdm0q/41m5KvntWlztd/cV59&#10;Csusv1/dZUTGKGM5R5iOUiKVZsQHmUgUTJhq0+jiLwPLrR/4+dPRP5/30Ny/INbr5Qo/HyfBooqx&#10;uPX8Z8ufsB6jtErSQYCvL+H8i4v//NDPzn7oZmc9vl8t5i+mfX9ZRa0iYpl2sSPzITPGSTDVd6NO&#10;xJuSCZUiW+NSkCHvfPeqWzxfdLMlRH0zW7s+V9JYzylx1GoiOe60NkgStJFclRh11gOtPY5xs3Q5&#10;OAPZNA1ESlql5IrQXIzQwkEEuZNyefHi05TSFuM8bEa0THBhJhVxnEb4MWfWRutEEANjXMfcqV14&#10;tvqxXyB1H+WvzGsugvaQUVtY0kfiBDzXq8RYdNRpznaWfNdfqWPUm2BItF4R6RkcwQlJCrfeWsWz&#10;L7h9k+Nrfn4cf43KFeGZIbJw+Kvxllgt8ZiCeZOz4zohGW12lHf99RORUhgvvBaUKG+Re0T2yBtJ&#10;EKaj4TkWG1UaGONR/PXL7vt+dj5wVmxG/z9dIw9v/qops/+l76YXy35xZFw4FpgL6/Rb3UYUTRzL&#10;Dik5cZqtykm4nce8GxeSsZSsNyR47AAyqEhsUIxQzoQNQvGiysAUjxMXhVrjKZ4rKsGIdNipnUIM&#10;C5YMc8IwpfhOynfj4hORMloKA3AYo0jkcR0p8RJWDZoiULgpJgw31UeJiy9mZ6/6F4vXF9+fzVDA&#10;HZfOpSoF5ZUmVijkY+sc6i9WiLJZMp+N4fem8yAVldQ74nKG14ekSeBIlo4jzesiEzf2I3BbCpMJ&#10;m7Bp+YREZ6IhzuKLzil5rY0yCdH13nT+iUipNDXSUk+YRQckKSLUUQ3TOrizd6moMMwhj+K2+Ydu&#10;+vqdNPveDmJdgZvrAry1lSgxJ2WLJJ5mKIJnlCchB5KTidCB9Er6nbnfzcXBRe6cL8RFVHDIWdBj&#10;RsmiRbIpcMtyQkn+6DUKFxJlM48kO9hcMotSCrsIKcrFqJhCwY0s9X6n/jSkVJBO6drbu4QMw30i&#10;lilHuBCZaYeis9yE7tUCEMaeYdCa9Uu/XM7HX6R2nKDe9FV3Caxg08/XC+t+N85WT0d09x/65bM1&#10;EPC3brG8/q+Ti23LjFsufur/DHRl2i/RKk6fjvo33Xi1bolrM1wX3b/9ujOuJe/1Uiduv9GIOUk1&#10;ir8ioWdNUb94fArR0+K9d6bcdGj12XdaqCBKvXCj57ZWfn3TtZ5ngHIAQGCRtZqfvYC26jUgILuL&#10;X0zeVN3fXFgbQ113/d+Ou2n/d7TqqJcUEJmKBKyv/aNek8rq3eMOtV4t8eL1dNqv8qxDFz+5NtUa&#10;QthYZHjDY5sJ1ci6HTEcGQn7K9ovmxUKMEGBkYioOFrMTdD/HzM1NuV1lWsz3RR0O6usTbW9zlOL&#10;wR6nchXRiii0JCygPpFcWNR0xhKAg0Jia+TSqgdT3Hg+m/Xj1XzxvH+z2nPhT0Z7VBgeJergSDm0&#10;57HhWIFSinLkBV5kQeHRqr02lOSY7LDvfZvssN0MhkH8qUU9ZYABjeKEKimASTBNvEgBtbZFPsCP&#10;1O2BhPcn50Zo44Oi/g5DPE7URxOY5QXoaqZQHI+BACwFqKxToMIFbHnNUX+w4o6N+o9Ge8awQCUa&#10;uwI9VRQMbVOA9lCJSaYz56Fde21Y0zFRj+1+tx39tqIe/TTX2KN4ZBU0DxXlLyj1vXUhcm2dbC7J&#10;GoGbD4r6OwzxOFGvdAZUQzEFEWgXJIYomDtYoBI6caGEcEI171YHK+7YqP9otBcBBIeIxpk5CbCk&#10;oPfyXgfCs0sZxZLzMbTu9W1I2jFRjynmbzPqoXWDEj8ThQYXkJpAqaVkIDGkqG0sweQ98OL+vb4R&#10;9/qgqL/DEI8T9REYLXpXTyIXvGKRSJcBKE4OqgCkDN6FG2y6irxrCd/tYA9W3LFR/9FoTzog+tp6&#10;ohIGmLIiLkE5STggL8OM9zya1qhvAyKPiXr5W416lKcYEaM9NRgxVswR8EvADMkKwOka6G2RzUm3&#10;ERj8oKi/wxCPE/VFJ1mEiEShsa+0EQzOMiolzpxxMdtU7N7c7f6oP1hxx0b9Y2lvw77ZsajAItn/&#10;vEepApOEY/hT00GpsGsGuGwBhAcPxNXlGKwdpoOvX4JMthivSSmNu/6kX65ZUz83VhxY/uvFZA0C&#10;1lu3n6sffwh9a+O30MWe/MpQllVUBPJC/uAKCdbgk4pZZWWy8cPae1/+xt3jRv62nWsrP/rDB5e/&#10;jVe0s3gjA28ncSNCvJUYsO9A4g0N6trZ2ghUW4xyfU8b8nmnYyTKki6JEx3QVkgHx7BUoE4OGZNE&#10;BXoIH/YW+47R2Ezs1NTYyGzVdArHaJuFHu0YjaljKzHKp/c6RuNoe+AYbZF7p2PEIL0QXhCKGh15&#10;AmCJL+iinNE5C1uKSXRQQO07RptDrmXdOHDTGGCrptvx8xAZE/iw5sVF9IkCeVIXgcEzOhiwujzI&#10;MaCHFP2ryd+I5m/lP0lgKKWCyJqAToEKzoBWBUqnxqCScQVqK1roG8pY3bP27d/mdzf2b2wSt/Kf&#10;wv4yRYPoxcCca9CewJLDOFpaopAiDcglqCOGfeu+/IcmRtoGjZ1SfnC8UBSBP8MKRftpkQk8JtTE&#10;gMRcilOemyFGvy//oftn41T8lPKzikxEoBUxJgn7GzC5dVGQXzETtUBTDmbn3mRyX/7GjnG3MTZ2&#10;q6eUP2UceBAg72GsAPuzKDCeqSMynYzgYJCWe+K/cbawk79xrrGV/xT5L0cqC2YthKlQkwCG0s6B&#10;GByCMBGDAvAH7ukY2vi2O/kbB2Jb+U+R/3QGX7aeP/G5YvQlWMDPINaZkLkDzayE8n75GzvPnfyN&#10;cMEp5W/jPB9dGDZOjbcS3/b4/Y6hkcI+KAzbAvTOwlCb5JwGlYZq4GkSLQMY8+Bbl2IZuIfg9qoh&#10;tLOfGBvHZjvHaBzZbdV0isDAKawkcSKCaLAw6wkXSay0Ajw1ywMLKYk4xGX35W9sFHfyN9KYTim/&#10;U1FQqwwRmiExxJBBj61fQuGZa2ZMGlJ29uVvdPud/I1EjVPKDzCzgdp+dGJojJCtxBizVWXtwKP9&#10;xNDI4R8khrbK9c7EkKgCOwGgktUWFYOPwHzRN5FocCbDRidyfn9iOHTHaMRJt2q6nT8fomNs49ke&#10;7RiNNeVWYmCy73WMRkLxwDHaDHSnY5ikFIueE0xh4Rg4PoJWGnTmgqF/QC0ZJB1i2t90i/2k0dgd&#10;7JLGR5g0JZooLQGfJIHZpzQFKggOPEecaCwYUxXMRQbdxIeqoI1XuXWWU4SHCRbniaCCKDK4S8EB&#10;UIhoqI3FFhKSU1oNAaVbKshtIu284EBM5RSlQwkBrXPCCUpTZ+EJRYRHU42pGI0iapWSGZYOt1Rw&#10;aCAcuHve3kseIkmC0m98AQkIqQDVIwMRy0eeSXQAVjyIAlEOYYUPVUEb1XAbCLcB2IdQAQAkD3oz&#10;DiWhka50HsxicLSIgBzFM5wAZ52HyMItFTQ2i7tAOLC5PkUgAEKxXILRhLMnESqIAFeUlSRhOAyW&#10;Dsb1+l4VHBoIB7YRt/fOh/CCkBRe8gAv8IwDX8wWw8ioKSkZR4pdyfxXVsGBECMOIgzKh4dQQdEF&#10;ryLAdCFHi01RMldfkYCBN+ZOSgB7Ub7ctyk2irQLhAPHT6cIBAYc1SegTBgy1GbS48Ahjp1jLi2F&#10;EByImxjOZW/lgkMD4cDRtD6BF+SEo5W0EkTqOXoJz0cgQAXYFAXaTKujGnKaP1AFB84azElU4INA&#10;KiSAcpAOAa0jBhzq5UqWcQGImx+21LdU0CjSLhAaqWXbTfEUgeDBalMe1aGKASrIOLNrwRDEiQyc&#10;ajFCaO6GzeMtFRwaCAci7ni10IOnQxyBYLY4AThFYEcAgQ2bYn19gSzopXG+F5fvS4eHquBA0NWd&#10;QAV4cQwOvCVVW0NwEGKtC4RihCeK/kBYhpOz96mgUaRdIByIIvz6gbBmMO3Tll68Wr9+6OVLnK8C&#10;lwn99PpP6uV6yufH7+Z4o9Lm4u6dVp//DwAA//8DAFBLAwQUAAYACAAAACEApjyK0CABAABfAgAA&#10;DgAAAGRycy9lMm9Eb2MueG1spJLLasMwEEX3hf6D0L5R4oSQGtvZhEJW3bQfoEojW6BXNUrd/n3H&#10;TijpqpDu7mjg6HClZv/pHfuAjDaGlq8WS84gqKht6Fv++vL0sOMMiwxauhig5V+AfN/d3zVjqqGK&#10;Q3QaMiNIwHpMLR9KSbUQqAbwEhcxQaClidnLQmPuhc5yJLp3olout2KMWaccFSDS6eG85N3MNwZU&#10;eTYGoTDXcnIrLa82692GszzPb+S8fVytuegaWfdZpsGqi468wcZLG+jyH9RBFslO2d6A0laSjyea&#10;7n2dwR01Xszo4B/AC4QK+LvsaIxVcIjq5CGUc+OkIgs9Nw42IRVZa7LJR72asotzrqb8jnNeT1md&#10;82YqWvyq53qmfP0vum8AAAD//wMAUEsDBBQABgAIAAAAIQD4H0dy9QAAAOECAAAZAAAAZHJzL19y&#10;ZWxzL2Uyb0RvYy54bWwucmVsc7TSwUrEMBAG4LvgO4S527SriMime3ARFryo6wMMybQNmyYxScW+&#10;vWGRxYWwnnqc/OSf7zDrzfdo2BeFqJ0V0FQ1MLLSKW17AR/755sHYDGhVWicJQEzRdi011frNzKY&#10;8qc4aB9ZbrFRwJCSf+Q8yoFGjJXzZHPSuTBiymPouUd5wJ74qq7vefjbAe1ZJ9spAWGnboHtZ583&#10;/9/tuk5L2jo5jWRTYQVXGvuA4+uk5eE9zYZyOYaekoDfKPLPU9hUGQ+87Fot4HrB2U2pYDLH4KKn&#10;WcCzxYQFjcrPFy13C1ienHEhFjTyGJw8/Oww2x8AAAD//wMAUEsDBBQABgAIAAAAIQAOwZgCGAQA&#10;ABhBAAAYAAAAZHJzL2RpYWdyYW1zL2NvbG9yczEueG1s7Jxbb5swFMffJ+07IN5XSHpRFzWtelmk&#10;StU0qd3z5BhDUI3NbKdNv/1swIFEay4GSgn0pQXEwfx8/D/Hx6YXV4sIWy+I8ZCSsT04cm0LEUi9&#10;kARj+/fT5Nu5bXEBiAcwJWhsvyFuX11+/XLhBdEIUkwZv0O+Ja0QPpLnxvZMiHjkOBzOUAT4EY0R&#10;kVd9yiIg5CELHI+BV2k/ws7Qdc8cLwQBA5GdGQEGJiIQEtuak/DvHN17Y3vOyCgKIaOc+uII0sih&#10;vh9ClP0CTKhHnzrnTvoKDoAQEeH+ObYvkzcTocDIegF4bNtOespDHK6egUA8cJFelX9b4i2WhFRb&#10;HtXLI9uKWSihuseuq6w4CbPCTVy8YfQwxRYBkbyTUA+5WQP8EONbzKR9K0JiNrYZihEQ8ioYJWiR&#10;vJo2x3seLq3nt6XNwiHZ0QoWuZXlXakR5PsIitROBkMsHrTl5ZnJssnLUz9W70wA6JdObeujDAHA&#10;YUB+Sg6DpjgUaTbHQblCYwg+hyvgZv3gc0B4QaQMBqUWAMczkCrFqSt/Eq0oiEimS21XDjVihk2J&#10;xudwFoVAB7C8OzsVPxSCk257gR/cR8EvDKBpAFGiIUIi2qIZWx28ODrFIk9T0gxELMyylBZQVrlM&#10;kjDOgJdls+cbQkDZdOfjO2LaBl8/+F7g4fSJAcKHd4Yp66rinG1w0Tys7Tu/0b2QK9um55QdCuYz&#10;ID947HGqiXJRqc1xTnucOszlgc8cpx7qA9OhLh+dVAHKDWRtpeww/fiIBQHGdK7qOMrHcwpbW1Ks&#10;S+S3lVfBTXPC9uEFnIuul9AkAsM4rIeVuX8VU+2y3mOuUsoLOl4LUAg6XgtQCDpeC4gBu531uflq&#10;Mrk11BZFrJiF6kRq73pBsRsa06ViAlFWmptF2JiuHQ7CxnTxUBA2PAFaq+rVWcrYOtbFYrBcf65Y&#10;Lgd3jcplZyg3qqhrlButUNfqy42K7kFT9oNrCA0mvSrTU2AKa+Tfa6s+69l17cmX91yxIENKJj3h&#10;qLjlqmLCyb6n3odrJCzYtdpbVhnjk14notHa7r1pLxJ1igSnOPTKCLGOQOb13Q+dvlUexxKAJWWg&#10;Zyid8KbEQO86wCRXnVC5DPj603yX73tZa3HrVn0hquzT25cC6wSt77j0O4C0Fr73lwFbi0mVa36S&#10;k/S91rJeS0TSYCG/n9Dr8KpT83Sg6qPsM5sEr0Fptce7O16DmmqPd3e8BsXUHu9OeOWWyVlstkFN&#10;5YX5Btv68k/9Hu3LI73nm3J4+W57+Vsyxcdyq5ruzErWDgUryTd33+XOyJX1gQNw6sqhyz3r1SjG&#10;pnVsc49Wuq+drH2KwdDL02J/Of5PsKv+0081W1urBbz3kNrBl1u6Tb/N1//P4PIfAAAA//8DAFBL&#10;AwQUAAYACAAAACEAipLFod0DAAAPUQAAHAAAAGRycy9kaWFncmFtcy9xdWlja1N0eWxlMS54bWzs&#10;nN1O2zAUx+8n7R0i73qkhW1CFSniQ5WQEEIbewDXcVILxw62C+XtZztpyiQmUkqYE85Nm6Y5Tu2f&#10;fc7x306PjlcFj+6p0kyKBI33RiiigsiUiTxBv29mXw9RpA0WKeZS0AQ9Uo2Op58/HaV5MdHmkdNz&#10;mkW2EKEn9lSCFsaUkzjWZEELrPdkSYX9NpOqwMZ+VHmcKvxgiy94vD8a/YhThnOFC1QXgl9RRIGZ&#10;QNFSsLslvUgTtFRiUjCipJaZ2SOyiGWWMULrN6yMu/X3+DC+WzJy66sRa1aUnI6/jNHUV84ww2l0&#10;j3mCUFydSqkmf58h2FxqU31rjyPzWNpGqopCUamYbdPReDRyJcSuyZ4aaEIFPUinR9ieLqjC1kCb&#10;BEllFtK2SblgZKakMM4aTzjLF+YnyyPFLBuzUJReGxSlTNlPzQ2aQhtAl3MeCVt+goRM6aiuXnNd&#10;dzcvD9K64czqWtWHvrF9dcRP23NYukrQvv1NeKKJyudnXEW2PrYb2jra17l7dY1n6+8M3IUZ47yx&#10;dbhetq1N3KU0yygxjb1rj5ftGyN/f4uksS+YkKouw3Z56irgOw034/qHZ9X1dQ+oG8D3Bn9s+VQd&#10;aP2ppsXFleW17o7Aq+or4fK6pwKIvecIM6sdRxi2LhWQvSeynZ2iC2HgEvsSwhwtF9x9LtJ9tgMJ&#10;R5UpvTLhcLQOgFZP0kNH6xvQ6gmtLL8o8muOCUSvZi71lgm9c3zNjPfp8b9mVz73Ayb1lDoMJnMY&#10;JE7Y6Cwh33qQaDa/UVjo/fMQc+52UsBHk42y/BdQ63QYufHp9e03FPvmQK1SdTtzfl1QW/vHcZD+&#10;sZ00/rx/bOdbu5bVtw5YBHMulwamRR1Mi7aGgbU2rh+B+rNZLmo3rpp03DmtWs2pZkvdLTc5WiFm&#10;ebA4uFlr3yzlOlqgrPZFB3e0QFntEy1QVvtCq8TqbBGwSgHx67n49ZQaxLE+jjWIZ32kBnGtf9TC&#10;VJd2iWvtZsHBqUuboDU+H1rQGgCSoUWkASAZWrjpKZIsPyEExL0uQv/WqjiRYgY4unoQY2scfh8Q&#10;jI6OnovZGodRJ25TfqBAdllRbWcbXM47B18VjK/SkrMUgkdnW0S29lYeSMgOa5dJek8dlmdyCl4r&#10;GK/lJx8zaTfmPFzB01uhJFrrvBfA+IfJw4kpPuECKoFR8U7MqT+wme2tN7NtnXV5FkPT33uabXkW&#10;QxPe+8xiaIp7T1nY5zkWZYDhot0CxvPPBPQURXp7CjBCmXYYBTACmpmH6aQ+oGql6P3NamDxol2s&#10;+b8rHps/DbD/Yzj9AwAA//8DAFBLAwQUAAYACAAAACEAyFpIjJsFAADiGAAAGAAAAGRycy9kaWFn&#10;cmFtcy9sYXlvdXQxLnhtbMxZW2/bNhR+H7D/IPA9kZ2LlwR1imJptwFtUizZ3mmJsjVQpErSidNf&#10;38ObSNm0HXkp2qfQFM9Hntt3Dpk3b1cNzR6JkDVnUzQ+HqGMsIKXNZtP0T8PH44uUCYVZiWmnJEp&#10;eiYSvb3+9Zc35by5oviZL9UNqTJAYfIK5qZooVR7leeyWJAGy2PeEgZfKy4arOCnmOelwE+A39D8&#10;ZDSa5GWN5wI3yIHgAyAaXDOULVn9ZUn+KqdoKdhVUxeCS16p44I3Oa+quiDuDxZKb32eX+RWhbx4&#10;Lig5QddGLVUrSrJHTKcI5XaqJLLozxRYfZTKfoVxpp5bMI/BQVkrajDmaDTy8tEKzsDcKlpjFuXa&#10;njGmxE17gxV2+8PoEy8JtT/bsHerskZ/0GqD8+wxSl74nePvY6dgK+6JytoFLQUcU68027dOnVjE&#10;22SAyOnwXc6Gi5zvF3FKBTetWDwOdptAjIvCWRBcrfRwbCbvhLWrnnVjFxLFigWE31IIJwEBwPYg&#10;6DzbOMNpQACwPQiXKYSzgABgexDGEECbhzgPEIDWh7BhG9l1NnfmeVpwSnxklSF8jUQ/uKV6puT1&#10;Y90dpB/NicnTKAHi+IjHwdPWoP8nVqw91xAGxUoyXnfFyqFu6jumoOIHe0mTZOzPsxTLnacmJ4Oc&#10;nEznQYSQTOdBTk6m8y4nmwoSk1I6nYcxglV6LVh3McLmKazWaxA2hA2jAtqrkEovPG1dv4XKmDHc&#10;dJXZls9HLLrkLmvhOEEQWX8lf0KvQ4m0xZ6scKG6yInFigXn0mPfwg4jV4/qym2oJ8F61ZIVUwSi&#10;KMMCeirYD2W8nSLyZYnsLgx6Iye9Aevrbw8WogCvagntxgL6CPVgWg8GuvrtCqbsJnP4axoZj4Pp&#10;vNequH4CQwPm5qV6x+ZOqutf2nhBi1lYcjoJ/QuAu1airiwwoT0j+To/7BRHlwefQ+/vjmRNu/t8&#10;vqnYcMMk5V1giZ/GDUeD/HDh1Bnmh5e4Ycs5tvkhMa8JRC5wS9x9AFrU/VcK297f8GLZEGaa+0ku&#10;CMUKrjVyUbcSZeJqRmvIO696+R9wgG9QzIYuF4AH7irHCQWIq0AW9qdLlCfINg6n20xCQSqbk0++&#10;FO0VlPXsQWCmzxmE9fiD3wLGn3up3pFIBSQFzf/xSVf5etsB9H07ANfDpdHgatN84Ezdf92qfncw&#10;wzyTF+JADTCImjfBqJwxUiguHsjKcVkgzPPXgOzsHGu01+BUaZJ1Br/oSoM1eFdUxJISG106miFK&#10;3uNi4eqC5mkJXtVTWwnEhuJGETMcb7/FxWi2pJSo9wzPKCkt34dbXbww5LtauTyImV2t3jGgPvEv&#10;XFB/h8MZ/zV12alpCD4kqL1sEgp5JcEs9hHgx+SrY2Iw7R1cbmm1VhdfkM6gbxcS6byln6CCR6vi&#10;wPEhYexueiDDHI4qxMGS6mDJ2Usl7eWgT3QugG2o6R9OkVhlEx3nPhtu8S3KGryaIj3yvNrhmE1C&#10;PFvgjTJ7mSqzuo21dRZiNYvZFp45st1tj3/x6KegJ9u1LKw4pfzpvp6F4PErUbaoS/IRS2VY2jy1&#10;QJOlXwm2pGonuUXVsZfsdXZjaJYH6kp9i+ffXUKSaxJNpPmMzD8rIFvjQIHh/Y36OhWzAWFlapnx&#10;pCECM9rS6Y0POw1eKr73LH7R2kl29hKWqoxBfgaekpqiBpOSKzzj49N0AdTq3dTS3Fg2OChuVzqi&#10;6yS6mnaWhgZ2hByyzU4nvejyHHDiPsmlvVMwpL2/i/WKu02QELXJ0qR9/rD6m/tghxfjx273ZFn6&#10;rr42dPAH4fDe7fMY724oXVq/1PG21vQipFdLUl9srUh9sbUAvpiUSTvLuuG7cL3ZNUSBO4bj5N03&#10;srF54rHHNlfupPAGtp2A/0xcfwMAAP//AwBQSwMEFAAGAAgAAAAhAGt8GJTdAAAABQEAAA8AAABk&#10;cnMvZG93bnJldi54bWxMj0FLw0AQhe+C/2EZwYvYjVpriNmUtiAqeDHtQW/T7JgEs7Mxu23Tf+/o&#10;RS8PHm9475t8PrpO7WkIrWcDV5MEFHHlbcu1gc364TIFFSKyxc4zGThSgHlxepJjZv2BX2lfxlpJ&#10;CYcMDTQx9pnWoWrIYZj4nliyDz84jGKHWtsBD1LuOn2dJDPtsGVZaLCnVUPVZ7lzBhZv7xfPy5Kf&#10;ltO67KuX49fqMUVjzs/GxT2oSGP8O4YffEGHQpi2fsc2qM6APBJ/VbL0Zip2a2B2d5uALnL9n774&#10;BgAA//8DAFBLAQItABQABgAIAAAAIQDIu8KcTQEAAAAEAAATAAAAAAAAAAAAAAAAAAAAAABbQ29u&#10;dGVudF9UeXBlc10ueG1sUEsBAi0AFAAGAAgAAAAhADj9If/WAAAAlAEAAAsAAAAAAAAAAAAAAAAA&#10;fgEAAF9yZWxzLy5yZWxzUEsBAi0AFAAGAAgAAAAhAKQmK1p2DQAAHEsAABYAAAAAAAAAAAAAAAAA&#10;fQIAAGRycy9kaWFncmFtcy9kYXRhMS54bWxQSwECLQAUAAYACAAAACEApjyK0CABAABfAgAADgAA&#10;AAAAAAAAAAAAAAAnEAAAZHJzL2Uyb0RvYy54bWxQSwECLQAUAAYACAAAACEA+B9HcvUAAADhAgAA&#10;GQAAAAAAAAAAAAAAAABzEQAAZHJzL19yZWxzL2Uyb0RvYy54bWwucmVsc1BLAQItABQABgAIAAAA&#10;IQAOwZgCGAQAABhBAAAYAAAAAAAAAAAAAAAAAJ8SAABkcnMvZGlhZ3JhbXMvY29sb3JzMS54bWxQ&#10;SwECLQAUAAYACAAAACEAipLFod0DAAAPUQAAHAAAAAAAAAAAAAAAAADtFgAAZHJzL2RpYWdyYW1z&#10;L3F1aWNrU3R5bGUxLnhtbFBLAQItABQABgAIAAAAIQDIWkiMmwUAAOIYAAAYAAAAAAAAAAAAAAAA&#10;AAQbAABkcnMvZGlhZ3JhbXMvbGF5b3V0MS54bWxQSwECLQAUAAYACAAAACEAa3wYlN0AAAAFAQAA&#10;DwAAAAAAAAAAAAAAAADVIAAAZHJzL2Rvd25yZXYueG1sUEsFBgAAAAAJAAkAVAIAAN8hAAAAAA==&#10;">
            <v:imagedata r:id="rId11" o:title="" cropleft="-6301f" cropright="-6376f"/>
            <o:lock v:ext="edit" aspectratio="f"/>
          </v:shape>
        </w:pict>
      </w:r>
    </w:p>
    <w:p w:rsidR="000E45C9" w:rsidRDefault="000E45C9" w:rsidP="00981897">
      <w:pPr>
        <w:autoSpaceDE w:val="0"/>
        <w:autoSpaceDN w:val="0"/>
        <w:adjustRightInd w:val="0"/>
        <w:spacing w:line="240" w:lineRule="auto"/>
        <w:rPr>
          <w:rFonts w:ascii="ArialMT" w:hAnsi="ArialMT" w:cs="ArialMT"/>
          <w:szCs w:val="20"/>
        </w:rPr>
      </w:pPr>
    </w:p>
    <w:p w:rsidR="000E45C9" w:rsidRDefault="000E45C9" w:rsidP="00981897">
      <w:pPr>
        <w:autoSpaceDE w:val="0"/>
        <w:autoSpaceDN w:val="0"/>
        <w:adjustRightInd w:val="0"/>
        <w:spacing w:line="240" w:lineRule="auto"/>
        <w:rPr>
          <w:rFonts w:ascii="ArialMT" w:hAnsi="ArialMT" w:cs="ArialMT"/>
          <w:szCs w:val="20"/>
        </w:rPr>
      </w:pPr>
    </w:p>
    <w:p w:rsidR="000E45C9" w:rsidRDefault="000E45C9" w:rsidP="00981897">
      <w:pPr>
        <w:autoSpaceDE w:val="0"/>
        <w:autoSpaceDN w:val="0"/>
        <w:adjustRightInd w:val="0"/>
        <w:spacing w:line="240" w:lineRule="auto"/>
        <w:rPr>
          <w:rFonts w:ascii="ArialMT" w:hAnsi="ArialMT" w:cs="ArialMT"/>
          <w:szCs w:val="20"/>
        </w:rPr>
      </w:pPr>
      <w:r>
        <w:rPr>
          <w:rFonts w:ascii="ArialMT" w:hAnsi="ArialMT" w:cs="ArialMT"/>
          <w:szCs w:val="20"/>
        </w:rPr>
        <w:t>Het technisch proces vertrekt vanuit een behoefte/probleemstelling en verloopt in 5 stappen:</w:t>
      </w:r>
    </w:p>
    <w:p w:rsidR="000E45C9" w:rsidRDefault="000E45C9" w:rsidP="00981897">
      <w:pPr>
        <w:autoSpaceDE w:val="0"/>
        <w:autoSpaceDN w:val="0"/>
        <w:adjustRightInd w:val="0"/>
        <w:spacing w:line="240" w:lineRule="auto"/>
        <w:ind w:left="567"/>
        <w:rPr>
          <w:rFonts w:ascii="ArialMT" w:hAnsi="ArialMT" w:cs="ArialMT"/>
          <w:szCs w:val="20"/>
        </w:rPr>
      </w:pPr>
      <w:r>
        <w:rPr>
          <w:rFonts w:ascii="ArialMT" w:hAnsi="ArialMT" w:cs="ArialMT"/>
          <w:szCs w:val="20"/>
        </w:rPr>
        <w:t>1 omschrijven van een probleem,</w:t>
      </w:r>
    </w:p>
    <w:p w:rsidR="000E45C9" w:rsidRDefault="000E45C9" w:rsidP="00981897">
      <w:pPr>
        <w:autoSpaceDE w:val="0"/>
        <w:autoSpaceDN w:val="0"/>
        <w:adjustRightInd w:val="0"/>
        <w:spacing w:line="240" w:lineRule="auto"/>
        <w:ind w:left="567"/>
        <w:rPr>
          <w:rFonts w:ascii="ArialMT" w:hAnsi="ArialMT" w:cs="ArialMT"/>
          <w:szCs w:val="20"/>
        </w:rPr>
      </w:pPr>
      <w:r>
        <w:rPr>
          <w:rFonts w:ascii="ArialMT" w:hAnsi="ArialMT" w:cs="ArialMT"/>
          <w:szCs w:val="20"/>
        </w:rPr>
        <w:t>2 ontwerpen,</w:t>
      </w:r>
    </w:p>
    <w:p w:rsidR="000E45C9" w:rsidRDefault="000E45C9" w:rsidP="00981897">
      <w:pPr>
        <w:autoSpaceDE w:val="0"/>
        <w:autoSpaceDN w:val="0"/>
        <w:adjustRightInd w:val="0"/>
        <w:spacing w:line="240" w:lineRule="auto"/>
        <w:ind w:left="567"/>
        <w:rPr>
          <w:rFonts w:ascii="ArialMT" w:hAnsi="ArialMT" w:cs="ArialMT"/>
          <w:szCs w:val="20"/>
        </w:rPr>
      </w:pPr>
      <w:r>
        <w:rPr>
          <w:rFonts w:ascii="ArialMT" w:hAnsi="ArialMT" w:cs="ArialMT"/>
          <w:szCs w:val="20"/>
        </w:rPr>
        <w:t>3 maken/realiseren,</w:t>
      </w:r>
    </w:p>
    <w:p w:rsidR="000E45C9" w:rsidRDefault="000E45C9" w:rsidP="00981897">
      <w:pPr>
        <w:autoSpaceDE w:val="0"/>
        <w:autoSpaceDN w:val="0"/>
        <w:adjustRightInd w:val="0"/>
        <w:spacing w:line="240" w:lineRule="auto"/>
        <w:ind w:left="567"/>
        <w:rPr>
          <w:rFonts w:ascii="ArialMT" w:hAnsi="ArialMT" w:cs="ArialMT"/>
          <w:szCs w:val="20"/>
        </w:rPr>
      </w:pPr>
      <w:smartTag w:uri="urn:schemas-microsoft-com:office:smarttags" w:element="metricconverter">
        <w:smartTagPr>
          <w:attr w:name="ProductID" w:val="4 in"/>
        </w:smartTagPr>
        <w:r>
          <w:rPr>
            <w:rFonts w:ascii="ArialMT" w:hAnsi="ArialMT" w:cs="ArialMT"/>
            <w:szCs w:val="20"/>
          </w:rPr>
          <w:t>4 in</w:t>
        </w:r>
      </w:smartTag>
      <w:r>
        <w:rPr>
          <w:rFonts w:ascii="ArialMT" w:hAnsi="ArialMT" w:cs="ArialMT"/>
          <w:szCs w:val="20"/>
        </w:rPr>
        <w:t xml:space="preserve"> gebruik nemen,</w:t>
      </w:r>
    </w:p>
    <w:p w:rsidR="000E45C9" w:rsidRDefault="000E45C9" w:rsidP="00981897">
      <w:pPr>
        <w:autoSpaceDE w:val="0"/>
        <w:autoSpaceDN w:val="0"/>
        <w:adjustRightInd w:val="0"/>
        <w:spacing w:line="240" w:lineRule="auto"/>
        <w:ind w:left="567"/>
        <w:rPr>
          <w:rFonts w:ascii="ArialMT" w:hAnsi="ArialMT" w:cs="ArialMT"/>
          <w:szCs w:val="20"/>
        </w:rPr>
      </w:pPr>
      <w:r>
        <w:rPr>
          <w:rFonts w:ascii="ArialMT" w:hAnsi="ArialMT" w:cs="ArialMT"/>
          <w:szCs w:val="20"/>
        </w:rPr>
        <w:t>5 evalueren.</w:t>
      </w:r>
    </w:p>
    <w:p w:rsidR="000E45C9" w:rsidRDefault="000E45C9" w:rsidP="00981897">
      <w:pPr>
        <w:autoSpaceDE w:val="0"/>
        <w:autoSpaceDN w:val="0"/>
        <w:adjustRightInd w:val="0"/>
        <w:spacing w:line="240" w:lineRule="auto"/>
        <w:rPr>
          <w:rFonts w:ascii="ArialMT" w:hAnsi="ArialMT" w:cs="ArialMT"/>
          <w:szCs w:val="20"/>
        </w:rPr>
      </w:pPr>
    </w:p>
    <w:p w:rsidR="000E45C9" w:rsidRDefault="000E45C9" w:rsidP="00981897">
      <w:pPr>
        <w:autoSpaceDE w:val="0"/>
        <w:autoSpaceDN w:val="0"/>
        <w:adjustRightInd w:val="0"/>
        <w:spacing w:line="240" w:lineRule="auto"/>
        <w:rPr>
          <w:rFonts w:ascii="ArialMT" w:hAnsi="ArialMT" w:cs="ArialMT"/>
          <w:szCs w:val="20"/>
        </w:rPr>
      </w:pPr>
      <w:r>
        <w:rPr>
          <w:rFonts w:ascii="ArialMT" w:hAnsi="ArialMT" w:cs="ArialMT"/>
          <w:szCs w:val="20"/>
        </w:rPr>
        <w:t>“</w:t>
      </w:r>
      <w:r w:rsidRPr="002851F1">
        <w:rPr>
          <w:rFonts w:ascii="ArialMT" w:hAnsi="ArialMT" w:cs="ArialMT"/>
          <w:i/>
          <w:szCs w:val="20"/>
        </w:rPr>
        <w:t>Ontwerpen</w:t>
      </w:r>
      <w:r>
        <w:rPr>
          <w:rFonts w:ascii="ArialMT" w:hAnsi="ArialMT" w:cs="ArialMT"/>
          <w:szCs w:val="20"/>
        </w:rPr>
        <w:t>” moet gezien worden als al datgene wat ons toelaat en het mogelijk maakt een oplossing</w:t>
      </w:r>
    </w:p>
    <w:p w:rsidR="000E45C9" w:rsidRDefault="000E45C9" w:rsidP="00981897">
      <w:pPr>
        <w:autoSpaceDE w:val="0"/>
        <w:autoSpaceDN w:val="0"/>
        <w:adjustRightInd w:val="0"/>
        <w:spacing w:line="240" w:lineRule="auto"/>
        <w:rPr>
          <w:rFonts w:ascii="ArialMT" w:hAnsi="ArialMT" w:cs="ArialMT"/>
          <w:szCs w:val="20"/>
        </w:rPr>
      </w:pPr>
      <w:r>
        <w:rPr>
          <w:rFonts w:ascii="ArialMT" w:hAnsi="ArialMT" w:cs="ArialMT"/>
          <w:szCs w:val="20"/>
        </w:rPr>
        <w:t>voor onze behoefte/probleemstelling te zoeken/vinden/onderzoeken. Het is ook een keuze maken na afw</w:t>
      </w:r>
      <w:r>
        <w:rPr>
          <w:rFonts w:ascii="ArialMT" w:hAnsi="ArialMT" w:cs="ArialMT"/>
          <w:szCs w:val="20"/>
        </w:rPr>
        <w:t>e</w:t>
      </w:r>
      <w:r>
        <w:rPr>
          <w:rFonts w:ascii="ArialMT" w:hAnsi="ArialMT" w:cs="ArialMT"/>
          <w:szCs w:val="20"/>
        </w:rPr>
        <w:t>ging van voor- en nadelen.</w:t>
      </w:r>
      <w:r>
        <w:rPr>
          <w:rFonts w:ascii="ArialMT" w:hAnsi="ArialMT" w:cs="ArialMT"/>
          <w:szCs w:val="20"/>
        </w:rPr>
        <w:br/>
      </w:r>
    </w:p>
    <w:p w:rsidR="000E45C9" w:rsidRDefault="000E45C9" w:rsidP="00981897">
      <w:pPr>
        <w:autoSpaceDE w:val="0"/>
        <w:autoSpaceDN w:val="0"/>
        <w:adjustRightInd w:val="0"/>
        <w:spacing w:line="240" w:lineRule="auto"/>
        <w:rPr>
          <w:rFonts w:ascii="ArialMT" w:hAnsi="ArialMT" w:cs="ArialMT"/>
          <w:szCs w:val="20"/>
        </w:rPr>
      </w:pPr>
      <w:r>
        <w:rPr>
          <w:rFonts w:ascii="ArialMT" w:hAnsi="ArialMT" w:cs="ArialMT"/>
          <w:szCs w:val="20"/>
        </w:rPr>
        <w:t>“</w:t>
      </w:r>
      <w:r w:rsidRPr="002851F1">
        <w:rPr>
          <w:rFonts w:ascii="ArialMT" w:hAnsi="ArialMT" w:cs="ArialMT"/>
          <w:i/>
          <w:szCs w:val="20"/>
        </w:rPr>
        <w:t>Maken</w:t>
      </w:r>
      <w:r>
        <w:rPr>
          <w:rFonts w:ascii="ArialMT" w:hAnsi="ArialMT" w:cs="ArialMT"/>
          <w:szCs w:val="20"/>
        </w:rPr>
        <w:t>” is het realiseren van het gekozen ontwerp. Het is een ruim begrip en behelst zowel het effectief</w:t>
      </w:r>
    </w:p>
    <w:p w:rsidR="000E45C9" w:rsidRDefault="000E45C9" w:rsidP="00981897">
      <w:pPr>
        <w:autoSpaceDE w:val="0"/>
        <w:autoSpaceDN w:val="0"/>
        <w:adjustRightInd w:val="0"/>
        <w:spacing w:line="240" w:lineRule="auto"/>
        <w:rPr>
          <w:rFonts w:ascii="ArialMT" w:hAnsi="ArialMT" w:cs="ArialMT"/>
          <w:szCs w:val="20"/>
        </w:rPr>
      </w:pPr>
      <w:r>
        <w:rPr>
          <w:rFonts w:ascii="ArialMT" w:hAnsi="ArialMT" w:cs="ArialMT"/>
          <w:szCs w:val="20"/>
        </w:rPr>
        <w:t>ontwerpen (vb. van een plan), maken van een werkstuk, aanpassen, onderhouden, gebruiksklaar maken,</w:t>
      </w:r>
    </w:p>
    <w:p w:rsidR="000E45C9" w:rsidRDefault="000E45C9" w:rsidP="00981897">
      <w:pPr>
        <w:autoSpaceDE w:val="0"/>
        <w:autoSpaceDN w:val="0"/>
        <w:adjustRightInd w:val="0"/>
        <w:spacing w:line="240" w:lineRule="auto"/>
        <w:rPr>
          <w:rFonts w:ascii="ArialMT" w:hAnsi="ArialMT" w:cs="ArialMT"/>
          <w:szCs w:val="20"/>
        </w:rPr>
      </w:pPr>
      <w:r>
        <w:rPr>
          <w:rFonts w:ascii="ArialMT" w:hAnsi="ArialMT" w:cs="ArialMT"/>
          <w:szCs w:val="20"/>
        </w:rPr>
        <w:t>herstellen, (de)monteren en optimaliseren. Het is de fase waarin wat in de “ontwerpfase” aan informatie is</w:t>
      </w:r>
    </w:p>
    <w:p w:rsidR="000E45C9" w:rsidRDefault="000E45C9" w:rsidP="00981897">
      <w:pPr>
        <w:autoSpaceDE w:val="0"/>
        <w:autoSpaceDN w:val="0"/>
        <w:adjustRightInd w:val="0"/>
        <w:spacing w:line="240" w:lineRule="auto"/>
        <w:rPr>
          <w:rFonts w:ascii="ArialMT" w:hAnsi="ArialMT" w:cs="ArialMT"/>
          <w:szCs w:val="20"/>
        </w:rPr>
      </w:pPr>
      <w:r>
        <w:rPr>
          <w:rFonts w:ascii="ArialMT" w:hAnsi="ArialMT" w:cs="ArialMT"/>
          <w:szCs w:val="20"/>
        </w:rPr>
        <w:t>opgezocht, onderzocht, geleerd… in een concrete realisatie wordt omgezet.</w:t>
      </w:r>
    </w:p>
    <w:p w:rsidR="000E45C9" w:rsidRDefault="000E45C9" w:rsidP="00981897">
      <w:pPr>
        <w:autoSpaceDE w:val="0"/>
        <w:autoSpaceDN w:val="0"/>
        <w:adjustRightInd w:val="0"/>
        <w:spacing w:line="240" w:lineRule="auto"/>
        <w:rPr>
          <w:rFonts w:ascii="ArialMT" w:hAnsi="ArialMT" w:cs="ArialMT"/>
          <w:szCs w:val="20"/>
        </w:rPr>
      </w:pPr>
      <w:r>
        <w:t>Tijdens de productrealisatie worden grafische materialen verwerkt en bewerkt met geschikte gereedscha</w:t>
      </w:r>
      <w:r>
        <w:t>p</w:t>
      </w:r>
      <w:r>
        <w:t>pen en worden bepaalde ontwerp en vormgevingstechnieken gebruikt. Daar waar verschillende mogelijke oplossingen zich aandienen moet een verantwoorde keuze worden gemaakt.</w:t>
      </w:r>
      <w:r>
        <w:rPr>
          <w:rFonts w:ascii="ArialMT" w:hAnsi="ArialMT" w:cs="ArialMT"/>
          <w:szCs w:val="20"/>
        </w:rPr>
        <w:br/>
      </w:r>
    </w:p>
    <w:p w:rsidR="000E45C9" w:rsidRDefault="000E45C9" w:rsidP="00981897">
      <w:pPr>
        <w:autoSpaceDE w:val="0"/>
        <w:autoSpaceDN w:val="0"/>
        <w:adjustRightInd w:val="0"/>
        <w:spacing w:line="240" w:lineRule="auto"/>
        <w:rPr>
          <w:rFonts w:ascii="ArialMT" w:hAnsi="ArialMT" w:cs="ArialMT"/>
          <w:szCs w:val="20"/>
        </w:rPr>
      </w:pPr>
      <w:r>
        <w:rPr>
          <w:rFonts w:ascii="ArialMT" w:hAnsi="ArialMT" w:cs="ArialMT"/>
          <w:szCs w:val="20"/>
        </w:rPr>
        <w:t>“</w:t>
      </w:r>
      <w:r w:rsidRPr="002851F1">
        <w:rPr>
          <w:rFonts w:ascii="ArialMT" w:hAnsi="ArialMT" w:cs="ArialMT"/>
          <w:i/>
          <w:szCs w:val="20"/>
        </w:rPr>
        <w:t>Evalueren</w:t>
      </w:r>
      <w:r>
        <w:rPr>
          <w:rFonts w:ascii="ArialMT" w:hAnsi="ArialMT" w:cs="ArialMT"/>
          <w:szCs w:val="20"/>
        </w:rPr>
        <w:t>” staat voor het evalueren in hoeverre het technisch systeem dat in gebruik werd genomen</w:t>
      </w:r>
    </w:p>
    <w:p w:rsidR="000E45C9" w:rsidRDefault="000E45C9" w:rsidP="00981897">
      <w:pPr>
        <w:autoSpaceDE w:val="0"/>
        <w:autoSpaceDN w:val="0"/>
        <w:adjustRightInd w:val="0"/>
        <w:spacing w:line="240" w:lineRule="auto"/>
        <w:rPr>
          <w:rFonts w:ascii="ArialMT" w:hAnsi="ArialMT" w:cs="ArialMT"/>
          <w:szCs w:val="20"/>
        </w:rPr>
      </w:pPr>
      <w:r>
        <w:rPr>
          <w:rFonts w:ascii="ArialMT" w:hAnsi="ArialMT" w:cs="ArialMT"/>
          <w:szCs w:val="20"/>
        </w:rPr>
        <w:t>een antwoord biedt/oplossing geeft aan de in stap 1 gestelde probleemstelling. Evalueren staat ook in ve</w:t>
      </w:r>
      <w:r>
        <w:rPr>
          <w:rFonts w:ascii="ArialMT" w:hAnsi="ArialMT" w:cs="ArialMT"/>
          <w:szCs w:val="20"/>
        </w:rPr>
        <w:t>r</w:t>
      </w:r>
      <w:r>
        <w:rPr>
          <w:rFonts w:ascii="ArialMT" w:hAnsi="ArialMT" w:cs="ArialMT"/>
          <w:szCs w:val="20"/>
        </w:rPr>
        <w:t>houding tot de gemaakte keuzes in stap 2. Indien aanpassingen en/of verbeteringen nodig/nuttig/wenselijk</w:t>
      </w:r>
    </w:p>
    <w:p w:rsidR="000E45C9" w:rsidRDefault="000E45C9" w:rsidP="00981897">
      <w:pPr>
        <w:autoSpaceDE w:val="0"/>
        <w:autoSpaceDN w:val="0"/>
        <w:adjustRightInd w:val="0"/>
        <w:spacing w:line="240" w:lineRule="auto"/>
        <w:rPr>
          <w:rFonts w:ascii="ArialMT" w:hAnsi="ArialMT" w:cs="ArialMT"/>
          <w:szCs w:val="20"/>
        </w:rPr>
      </w:pPr>
      <w:r>
        <w:rPr>
          <w:rFonts w:ascii="ArialMT" w:hAnsi="ArialMT" w:cs="ArialMT"/>
          <w:szCs w:val="20"/>
        </w:rPr>
        <w:t>zijn, geeft dit op zich weer aanleiding tot het stellen van een probleem en kan het technisch proces weer van</w:t>
      </w:r>
    </w:p>
    <w:p w:rsidR="000E45C9" w:rsidRDefault="000E45C9" w:rsidP="00981897">
      <w:pPr>
        <w:pStyle w:val="VVKSOTekst"/>
        <w:rPr>
          <w:rFonts w:ascii="ArialMT" w:hAnsi="ArialMT" w:cs="ArialMT"/>
        </w:rPr>
      </w:pPr>
      <w:r>
        <w:rPr>
          <w:rFonts w:ascii="ArialMT" w:hAnsi="ArialMT" w:cs="ArialMT"/>
        </w:rPr>
        <w:t>stap 1 starten.</w:t>
      </w:r>
    </w:p>
    <w:p w:rsidR="000E45C9" w:rsidRDefault="000E45C9" w:rsidP="00FA69F4">
      <w:pPr>
        <w:pStyle w:val="VVKSOKop2"/>
      </w:pPr>
      <w:bookmarkStart w:id="7" w:name="_Toc296599795"/>
      <w:r>
        <w:t>Inzichtelijk leren handelen in de context van grafische beroepen</w:t>
      </w:r>
      <w:bookmarkEnd w:id="7"/>
    </w:p>
    <w:p w:rsidR="000E45C9" w:rsidRDefault="000E45C9" w:rsidP="00F560A5">
      <w:pPr>
        <w:pStyle w:val="VVKSOTekst"/>
      </w:pPr>
      <w:r>
        <w:t>Dit geldt voor de volledige vormingscyclus, tot en met de derde graad. De basisoptie Grafische communic</w:t>
      </w:r>
      <w:r>
        <w:t>a</w:t>
      </w:r>
      <w:r>
        <w:t>tie en media bereidt hierop voor.</w:t>
      </w:r>
    </w:p>
    <w:p w:rsidR="000E45C9" w:rsidRDefault="000E45C9" w:rsidP="00F560A5">
      <w:pPr>
        <w:pStyle w:val="VVKSOTekst"/>
      </w:pPr>
    </w:p>
    <w:p w:rsidR="000E45C9" w:rsidRDefault="000E45C9" w:rsidP="00F560A5">
      <w:pPr>
        <w:pStyle w:val="VVKSOTekst"/>
      </w:pPr>
      <w:r>
        <w:t>Dit houdt in dat:</w:t>
      </w:r>
    </w:p>
    <w:p w:rsidR="000E45C9" w:rsidRDefault="000E45C9" w:rsidP="00F560A5">
      <w:pPr>
        <w:pStyle w:val="VVKSOOpsomming2"/>
      </w:pPr>
      <w:r>
        <w:t>de leerling het eigen leerproces leert sturen, de eigen denk- en leeractiviteiten leert organiseren en co</w:t>
      </w:r>
      <w:r>
        <w:t>n</w:t>
      </w:r>
      <w:r>
        <w:t>troleren en de verworven informatie leert benutten in nieuwe situaties;</w:t>
      </w:r>
    </w:p>
    <w:p w:rsidR="000E45C9" w:rsidRDefault="000E45C9" w:rsidP="00F560A5">
      <w:pPr>
        <w:pStyle w:val="VVKSOOpsomming2"/>
      </w:pPr>
      <w:r>
        <w:t>vaardigheden op zich geen eigen leven leiden, maar een concrete inhoud hebben en gekaderd worden in een bepaalde context;</w:t>
      </w:r>
    </w:p>
    <w:p w:rsidR="000E45C9" w:rsidRDefault="000E45C9" w:rsidP="00F560A5">
      <w:pPr>
        <w:pStyle w:val="VVKSOOpsomming2"/>
      </w:pPr>
      <w:r>
        <w:t>het verwerven van transferabele vaardigheden belangrijk is;</w:t>
      </w:r>
    </w:p>
    <w:p w:rsidR="000E45C9" w:rsidRDefault="000E45C9" w:rsidP="00F560A5">
      <w:pPr>
        <w:pStyle w:val="VVKSOOpsomming2"/>
      </w:pPr>
      <w:r>
        <w:t>de klemtoon ligt op het proces van het nadenkend handelen (vaardig gedrag);</w:t>
      </w:r>
    </w:p>
    <w:p w:rsidR="000E45C9" w:rsidRDefault="000E45C9" w:rsidP="00F560A5">
      <w:pPr>
        <w:pStyle w:val="VVKSOOpsomming2"/>
      </w:pPr>
      <w:r>
        <w:t>de leerling de aangeboden leerinhouden op een persoonlijke wijze verwerkt;</w:t>
      </w:r>
    </w:p>
    <w:p w:rsidR="000E45C9" w:rsidRDefault="000E45C9" w:rsidP="00F560A5">
      <w:pPr>
        <w:pStyle w:val="VVKSOOpsomming2"/>
      </w:pPr>
      <w:r>
        <w:t>men kan werken binnen een krachtige leeromgeving.</w:t>
      </w:r>
      <w:r>
        <w:br/>
        <w:t>De infrastructuur en de uitrusting zijn belangrijk: zonder geschikt materiaal, zonder geschikt lokaal ku</w:t>
      </w:r>
      <w:r>
        <w:t>n</w:t>
      </w:r>
      <w:r>
        <w:t>nen de doelstellingen evenmin worden waargemaakt.</w:t>
      </w:r>
    </w:p>
    <w:p w:rsidR="000E45C9" w:rsidRDefault="000E45C9" w:rsidP="0038405D">
      <w:pPr>
        <w:pStyle w:val="VVKSOTekst"/>
      </w:pPr>
    </w:p>
    <w:p w:rsidR="000E45C9" w:rsidRPr="0068152B" w:rsidRDefault="000E45C9" w:rsidP="0068152B">
      <w:pPr>
        <w:pStyle w:val="VVKSOTekst"/>
      </w:pPr>
      <w:r>
        <w:t>De inhouden worden zo aangeboden dat de leerling ze als een geheel ervaart. Om pedagogisch-didactische redenen worden theorie en praktijk dan ook geïntegreerd aangeboden via het leerplan. Indien de school ervoor opteert om de uren over verschillende leraren te verdelen, zullen de leraren de leerplandoelstellingen in overleg moeten inventariseren in een gezamenlijk jaarplan.</w:t>
      </w:r>
    </w:p>
    <w:p w:rsidR="000E45C9" w:rsidRDefault="000E45C9" w:rsidP="00700FDE">
      <w:pPr>
        <w:pStyle w:val="VVKSOKop2"/>
      </w:pPr>
      <w:bookmarkStart w:id="8" w:name="_Toc296599796"/>
      <w:r>
        <w:t>De productrealisatie staat centraal</w:t>
      </w:r>
      <w:bookmarkEnd w:id="8"/>
    </w:p>
    <w:p w:rsidR="000E45C9" w:rsidRDefault="000E45C9" w:rsidP="000B6BC4">
      <w:pPr>
        <w:pStyle w:val="VVKSOKop3"/>
      </w:pPr>
      <w:r>
        <w:t>Algemeen</w:t>
      </w:r>
    </w:p>
    <w:p w:rsidR="000E45C9" w:rsidRDefault="000E45C9" w:rsidP="000B6BC4">
      <w:pPr>
        <w:pStyle w:val="VVKSOTekst"/>
      </w:pPr>
      <w:r>
        <w:t>In de basisoptie Grafische communicatie en media staat de productrealisatie centraal. Het realiseren van een product biedt de mogelijkheid om kennis te maken met verschillende aspecten die de realisatie kunnen beïnvloeden. Deze hebben zowel te maken met het conceptueel vormgeven van het product, op het ontwerp en op de uitvoering. De wijze waarop technieken, gereedschappen, apparaten en machines worden gebruikt om het product te realiseren is eveneens van groot belang.</w:t>
      </w:r>
    </w:p>
    <w:p w:rsidR="000E45C9" w:rsidRDefault="000E45C9" w:rsidP="00C2681A">
      <w:pPr>
        <w:pStyle w:val="VVKSOKop3"/>
      </w:pPr>
      <w:r>
        <w:t>Conceptuele vormgevingsaspecten</w:t>
      </w:r>
    </w:p>
    <w:p w:rsidR="000E45C9" w:rsidRDefault="000E45C9" w:rsidP="00C2681A">
      <w:pPr>
        <w:pStyle w:val="VVKSOTekst"/>
      </w:pPr>
      <w:r>
        <w:t>Onder conceptuele vormgevingsaspecten verstaat men: die aspecten die slaan op het bedenken van oplo</w:t>
      </w:r>
      <w:r>
        <w:t>s</w:t>
      </w:r>
      <w:r>
        <w:t>singen in relatie met de gestelde eisen aan het product. Hiervoor dient men zichzelf een aantal vragen te stellen en hierop antwoorden te zoeken. Voor deze leerlingen beperkt men zich tot eenvoudige vraagstelli</w:t>
      </w:r>
      <w:r>
        <w:t>n</w:t>
      </w:r>
      <w:r>
        <w:t>gen. Het is zinvol dat leerlingen de volgende vragen kunnen beantwoorden en deze antwoorden kunnen toelichten.</w:t>
      </w:r>
    </w:p>
    <w:p w:rsidR="000E45C9" w:rsidRDefault="000E45C9" w:rsidP="001A56BB">
      <w:pPr>
        <w:pStyle w:val="VVKSOOpsomming2"/>
      </w:pPr>
      <w:r>
        <w:t>Wat is de functie van het product? Wat kan men ermee aanvangen?</w:t>
      </w:r>
    </w:p>
    <w:p w:rsidR="000E45C9" w:rsidRDefault="000E45C9" w:rsidP="001A56BB">
      <w:pPr>
        <w:pStyle w:val="VVKSOOpsomming2"/>
      </w:pPr>
      <w:r>
        <w:t>Uit welke basisvormen zijn de verschillende onderdelen en het geheel gedacht (ruimtelijk inzicht en voorstellingsvermogen)?</w:t>
      </w:r>
    </w:p>
    <w:p w:rsidR="000E45C9" w:rsidRDefault="000E45C9" w:rsidP="001A56BB">
      <w:pPr>
        <w:pStyle w:val="VVKSOOpsomming2"/>
      </w:pPr>
      <w:r>
        <w:t>Welke communicatiemiddelen worden gebruikt tussen de ontwerper, de uitvoerder en de gebruiker? Welke technische aspecten dienen het ontwerp te vergezellen om het product te kunnen realiseren?</w:t>
      </w:r>
    </w:p>
    <w:p w:rsidR="000E45C9" w:rsidRDefault="000E45C9" w:rsidP="001A56BB">
      <w:pPr>
        <w:pStyle w:val="VVKSOOpsomming2"/>
      </w:pPr>
      <w:r>
        <w:t xml:space="preserve">Welke zijn de basisprincipes </w:t>
      </w:r>
      <w:r w:rsidRPr="00BD26D5">
        <w:t>die</w:t>
      </w:r>
      <w:r>
        <w:t xml:space="preserve"> bepalend zijn voor een evenwichtige/stabiele vormgeving?</w:t>
      </w:r>
    </w:p>
    <w:p w:rsidR="000E45C9" w:rsidRDefault="000E45C9" w:rsidP="001A56BB">
      <w:pPr>
        <w:pStyle w:val="VVKSOOpsomming2"/>
      </w:pPr>
      <w:r>
        <w:t>Wat is de functie van elk onderdeel? Wat is de relatie tussen de verschillende onderdelen? Zijn de fun</w:t>
      </w:r>
      <w:r>
        <w:t>c</w:t>
      </w:r>
      <w:r>
        <w:t>tie en/of relatie bepalend voor de vormgeving?</w:t>
      </w:r>
    </w:p>
    <w:p w:rsidR="000E45C9" w:rsidRDefault="000E45C9" w:rsidP="001A56BB">
      <w:pPr>
        <w:pStyle w:val="VVKSOOpsomming2"/>
      </w:pPr>
      <w:r>
        <w:t>In welke mate is de materiaalkeuze van belang?</w:t>
      </w:r>
    </w:p>
    <w:p w:rsidR="000E45C9" w:rsidRDefault="000E45C9" w:rsidP="001A56BB">
      <w:pPr>
        <w:pStyle w:val="VVKSOOpsomming2"/>
      </w:pPr>
      <w:r>
        <w:t>Welke hulpmiddelen (materialen, gereedschappen en apparaten/machines) zijn er nodig om het product te realiseren? Zijn er alternatieven en op welke wijze hebben ze een impact op de werkmethode en kw</w:t>
      </w:r>
      <w:r>
        <w:t>a</w:t>
      </w:r>
      <w:r>
        <w:t>liteit van het product?</w:t>
      </w:r>
    </w:p>
    <w:p w:rsidR="000E45C9" w:rsidRDefault="000E45C9" w:rsidP="001A56BB">
      <w:pPr>
        <w:pStyle w:val="VVKSOOpsomming2"/>
      </w:pPr>
      <w:r>
        <w:t>Wat is de materiaalkostprijs? Hoeveel tijd heeft men nodig om dit product te realiseren?</w:t>
      </w:r>
    </w:p>
    <w:p w:rsidR="000E45C9" w:rsidRDefault="000E45C9" w:rsidP="0020676A">
      <w:pPr>
        <w:pStyle w:val="VVKSOKop3"/>
      </w:pPr>
      <w:r>
        <w:t>Ontdekken van de moeilijkheidsgraad en (eigen) mogelijkheden</w:t>
      </w:r>
    </w:p>
    <w:p w:rsidR="000E45C9" w:rsidRDefault="000E45C9" w:rsidP="00835B05">
      <w:pPr>
        <w:pStyle w:val="VVKSOTekst"/>
      </w:pPr>
      <w:r>
        <w:t>Tijdens de productrealisatie worden de leerlingen geconfronteerd met verschillende aspecten van ontwerp en uitvoering. Langs deze weg ontdekken ze eigen mogelijkheden in de context van deze basisoptie. Op deze wijze zal hun verdere studiekeuze beter onderbouwd zijn en groeien de leerlingen in de mogelijkheid tot het sturen van het eigen leerproces.</w:t>
      </w:r>
    </w:p>
    <w:p w:rsidR="000E45C9" w:rsidRDefault="000E45C9" w:rsidP="00E34AF4">
      <w:pPr>
        <w:pStyle w:val="VVKSOOpsomming2"/>
      </w:pPr>
      <w:r>
        <w:t>Via het bestuderen van verschillende ontwerp- en uitvoeringsvarianten ontdekt de leerling een grote verscheidenheid aan mogelijke oplossingen.</w:t>
      </w:r>
    </w:p>
    <w:p w:rsidR="000E45C9" w:rsidRDefault="000E45C9" w:rsidP="00E34AF4">
      <w:pPr>
        <w:pStyle w:val="VVKSOOpsomming2"/>
      </w:pPr>
      <w:r>
        <w:t>Via het bewerken en verwerken van materialen, via het ontdekken van de mogelijkheden van de hul</w:t>
      </w:r>
      <w:r>
        <w:t>p</w:t>
      </w:r>
      <w:r>
        <w:t>middelen, gereedschappen en apparaten/machines, worden de leerlingen geconfronteerd met de spec</w:t>
      </w:r>
      <w:r>
        <w:t>i</w:t>
      </w:r>
      <w:r>
        <w:t>ficiteit ervan. Het correct gebruiken, het onderhoudsaspect en de zorg bij het omgaan met zijn eveneens van belang.</w:t>
      </w:r>
    </w:p>
    <w:p w:rsidR="000E45C9" w:rsidRDefault="000E45C9" w:rsidP="00E34AF4">
      <w:pPr>
        <w:pStyle w:val="VVKSOOpsomming2"/>
      </w:pPr>
      <w:r>
        <w:t xml:space="preserve">Tijdens het ontwerp- en uitvoeringsproces moeten keuzes gemaakt worden. </w:t>
      </w:r>
      <w:r w:rsidRPr="00156824">
        <w:t>Dit vraagt va</w:t>
      </w:r>
      <w:r>
        <w:t>ardigheid, kennis en inzicht. Vaardigheden, kennis en inzichten worden in de loop van het schooljaar progressief opgebouwd in complexiteit en moeilijkheidsgraad. De keuzes worden regelmatig in klasverband toeg</w:t>
      </w:r>
      <w:r>
        <w:t>e</w:t>
      </w:r>
      <w:r>
        <w:t>licht.</w:t>
      </w:r>
    </w:p>
    <w:p w:rsidR="000E45C9" w:rsidRDefault="000E45C9" w:rsidP="00E34AF4">
      <w:pPr>
        <w:pStyle w:val="VVKSOOpsomming2"/>
      </w:pPr>
      <w:r>
        <w:t>Algemene en disciplinegebonden veiligheids-, hygiënische en milieuvoorschriften moeten worden nag</w:t>
      </w:r>
      <w:r>
        <w:t>e</w:t>
      </w:r>
      <w:r>
        <w:t>leefd. Leerlingen worden hier systematisch mee geconfronteerd.</w:t>
      </w:r>
    </w:p>
    <w:p w:rsidR="000E45C9" w:rsidRDefault="000E45C9" w:rsidP="00F7279C">
      <w:pPr>
        <w:pStyle w:val="VVKSOKop3"/>
      </w:pPr>
      <w:r>
        <w:t>Product- en procesevaluatie</w:t>
      </w:r>
    </w:p>
    <w:p w:rsidR="000E45C9" w:rsidRDefault="000E45C9" w:rsidP="00307AD9">
      <w:pPr>
        <w:pStyle w:val="VVKSOTekst"/>
      </w:pPr>
      <w:r>
        <w:t xml:space="preserve">De leerlingen moeten zichzelf leren evalueren en de mogelijkheid krijgen om zichzelf bij te sturen. Dit geldt zowel voor het product als voor het proces. In het begin </w:t>
      </w:r>
      <w:r w:rsidRPr="00BD26D5">
        <w:t>word</w:t>
      </w:r>
      <w:r>
        <w:t>en eenduidige en heldere criteria aangereikt. Geleidelijk aan leren de leerlingen zelf de criteria bepalen. Proces- en productevaluatie staan niet los van, maar maken deel uit van de pedagogisch-didactische aanpak.</w:t>
      </w:r>
    </w:p>
    <w:p w:rsidR="000E45C9" w:rsidRDefault="000E45C9" w:rsidP="00E9357F">
      <w:pPr>
        <w:pStyle w:val="VVKSOKop1"/>
      </w:pPr>
      <w:bookmarkStart w:id="9" w:name="_Toc296599797"/>
      <w:r>
        <w:t>Beginsituatie</w:t>
      </w:r>
      <w:bookmarkEnd w:id="9"/>
    </w:p>
    <w:p w:rsidR="000E45C9" w:rsidRDefault="000E45C9" w:rsidP="00C5671D">
      <w:pPr>
        <w:pStyle w:val="VVKSOTekst"/>
      </w:pPr>
      <w:r>
        <w:t>In het basisonderwijs maakten alle leerlingen kennis met technologische vorming. Ze hebben er een aantal materialen leren bewerken en verwerken tot bruikbare producten, ze leerden een aantal systemen herke</w:t>
      </w:r>
      <w:r>
        <w:t>n</w:t>
      </w:r>
      <w:r>
        <w:t>nen en instrumenten hanteren. Alle leerlingen hebben ook via h</w:t>
      </w:r>
      <w:r w:rsidRPr="00156824">
        <w:t>et vak Techniek in h</w:t>
      </w:r>
      <w:r>
        <w:t>et eerste leerjaar A ke</w:t>
      </w:r>
      <w:r>
        <w:t>n</w:t>
      </w:r>
      <w:r>
        <w:t>nisgemaakt met techniek en technologie.</w:t>
      </w:r>
    </w:p>
    <w:p w:rsidR="000E45C9" w:rsidRDefault="000E45C9" w:rsidP="00C5671D">
      <w:pPr>
        <w:pStyle w:val="VVKSOTekst"/>
      </w:pPr>
    </w:p>
    <w:p w:rsidR="000E45C9" w:rsidRDefault="000E45C9" w:rsidP="00C5671D">
      <w:pPr>
        <w:pStyle w:val="VVKSOTekst"/>
      </w:pPr>
      <w:r>
        <w:t xml:space="preserve">In het eerste leerjaar A kan men spreken van een min of meer homogene groep. In de basisoptie is dit niet meer zo. Sommige leerlingen hebben via het keuzegedeelte in het eerste leerjaar A het vak Technologische activiteiten gehad, anderen niet. Op het gebied van het cognitieve, het motorische en de leergierigheid kan men in de basisoptie een meer heterogene </w:t>
      </w:r>
      <w:r w:rsidRPr="00BD26D5">
        <w:t>klasgroep verwachten</w:t>
      </w:r>
      <w:r>
        <w:t>. Deze heterogeniteit neemt toe in de loop van het schooljaar: niet alle leerlingen zijn even handig in het ontwerpen en in het hanteren van geree</w:t>
      </w:r>
      <w:r>
        <w:t>d</w:t>
      </w:r>
      <w:r>
        <w:t>schappen bij het bewerken of verwerken van materialen; niet alle leerlingen hebben evenveel inzicht.</w:t>
      </w:r>
    </w:p>
    <w:p w:rsidR="000E45C9" w:rsidRDefault="000E45C9" w:rsidP="00C5671D">
      <w:pPr>
        <w:pStyle w:val="VVKSOTekst"/>
      </w:pPr>
      <w:r>
        <w:t>Omwille van de heterogeniteit van de groep is een meer geïndividualiseerde aanpak nodig.</w:t>
      </w:r>
    </w:p>
    <w:p w:rsidR="000E45C9" w:rsidRDefault="000E45C9" w:rsidP="00C5671D">
      <w:pPr>
        <w:pStyle w:val="VVKSOTekst"/>
      </w:pPr>
    </w:p>
    <w:p w:rsidR="000E45C9" w:rsidRDefault="000E45C9" w:rsidP="00C5671D">
      <w:pPr>
        <w:pStyle w:val="VVKSOTekst"/>
      </w:pPr>
      <w:r>
        <w:t>De meeste leerlingen:</w:t>
      </w:r>
    </w:p>
    <w:p w:rsidR="000E45C9" w:rsidRDefault="000E45C9" w:rsidP="00D97D1D">
      <w:pPr>
        <w:pStyle w:val="VVKSOOpsomming2"/>
      </w:pPr>
      <w:r>
        <w:t>hebben een zekere interesse voor ontwerp en techniek en zijn bereid hierover te reflecteren;</w:t>
      </w:r>
    </w:p>
    <w:p w:rsidR="000E45C9" w:rsidRDefault="000E45C9" w:rsidP="00D97D1D">
      <w:pPr>
        <w:pStyle w:val="VVKSOOpsomming2"/>
      </w:pPr>
      <w:r>
        <w:t>hebben nood aan duidelijke doelen en passen vrij snel de verworven inzichten, kennis en vaardigheden toe in nieuwe situaties;</w:t>
      </w:r>
    </w:p>
    <w:p w:rsidR="000E45C9" w:rsidRDefault="000E45C9" w:rsidP="00D97D1D">
      <w:pPr>
        <w:pStyle w:val="VVKSOOpsomming2"/>
      </w:pPr>
      <w:r>
        <w:t>kijken op naar hun lera(a)r(es) wanneer hij/zij met hen op een eerlijke manier op weg gaat? Zij zijn hem/haar niet zozeer dankbaar om wat hij/zij hen vertelt maar om wat hij/zij voor hen doet en is;</w:t>
      </w:r>
    </w:p>
    <w:p w:rsidR="000E45C9" w:rsidRDefault="000E45C9" w:rsidP="00D97D1D">
      <w:pPr>
        <w:pStyle w:val="VVKSOOpsomming2"/>
      </w:pPr>
      <w:r>
        <w:t>leren uit de reeds uitgeoefende activiteiten, maken zelf transfer bij het oplossen van nieuwe problemen en kunnen problemen en oplossingen duiden.</w:t>
      </w:r>
    </w:p>
    <w:p w:rsidR="000E45C9" w:rsidRDefault="000E45C9" w:rsidP="00FB4E30">
      <w:pPr>
        <w:pStyle w:val="VVKSOTekst"/>
      </w:pPr>
    </w:p>
    <w:p w:rsidR="000E45C9" w:rsidRDefault="000E45C9" w:rsidP="0068152B">
      <w:pPr>
        <w:pStyle w:val="VVKSOTekst"/>
      </w:pPr>
      <w:r>
        <w:t>Een leerlinggerichte begeleiding met ruimte voor zelfontdekking, zelfbevestiging en het ontplooien van cre</w:t>
      </w:r>
      <w:r>
        <w:t>a</w:t>
      </w:r>
      <w:r>
        <w:t>tiviteit is noodzakelijk.</w:t>
      </w:r>
    </w:p>
    <w:p w:rsidR="000E45C9" w:rsidRDefault="000E45C9" w:rsidP="00B3513B">
      <w:pPr>
        <w:pStyle w:val="VVKSOKop1"/>
      </w:pPr>
      <w:bookmarkStart w:id="10" w:name="_Toc296599798"/>
      <w:r>
        <w:t>Algemene doelstellingen</w:t>
      </w:r>
      <w:bookmarkEnd w:id="10"/>
    </w:p>
    <w:p w:rsidR="000E45C9" w:rsidRDefault="000E45C9" w:rsidP="00E00BDA">
      <w:pPr>
        <w:pStyle w:val="VVKSOKop2"/>
      </w:pPr>
      <w:bookmarkStart w:id="11" w:name="_Toc296599799"/>
      <w:r>
        <w:t>Hoofddoelstelling</w:t>
      </w:r>
      <w:bookmarkEnd w:id="11"/>
    </w:p>
    <w:p w:rsidR="000E45C9" w:rsidRDefault="000E45C9" w:rsidP="00E00BDA">
      <w:pPr>
        <w:pStyle w:val="VVKSOOpsomming2"/>
      </w:pPr>
      <w:r>
        <w:t>Eigen inzichten en mogelijkheden inzake het ontwerpen van producten ontdekken.</w:t>
      </w:r>
    </w:p>
    <w:p w:rsidR="000E45C9" w:rsidRDefault="000E45C9" w:rsidP="00E00BDA">
      <w:pPr>
        <w:pStyle w:val="VVKSOOpsomming2"/>
      </w:pPr>
      <w:r>
        <w:t>Kennismaken met enkele uitvoeringsaspecten.</w:t>
      </w:r>
    </w:p>
    <w:p w:rsidR="000E45C9" w:rsidRDefault="000E45C9" w:rsidP="00D10717">
      <w:pPr>
        <w:pStyle w:val="VVKSOKop2"/>
      </w:pPr>
      <w:bookmarkStart w:id="12" w:name="_Toc296599800"/>
      <w:r>
        <w:t>Afgeleide doelstellingen</w:t>
      </w:r>
      <w:bookmarkEnd w:id="12"/>
    </w:p>
    <w:p w:rsidR="000E45C9" w:rsidRDefault="000E45C9" w:rsidP="00D10717">
      <w:pPr>
        <w:pStyle w:val="VVKSOOpsomming2"/>
      </w:pPr>
      <w:r>
        <w:t>Het ruimtelijk waarnemingsvermogen en het ruimtelijk voorstellingsvermogen ontwikkelen.</w:t>
      </w:r>
    </w:p>
    <w:p w:rsidR="000E45C9" w:rsidRDefault="000E45C9" w:rsidP="00D10717">
      <w:pPr>
        <w:pStyle w:val="VVKSOOpsomming2"/>
      </w:pPr>
      <w:r>
        <w:t>De eigen mogelijkheden inzake het ontwerpen van producten ontdekken.</w:t>
      </w:r>
    </w:p>
    <w:p w:rsidR="000E45C9" w:rsidRDefault="000E45C9" w:rsidP="00462B07">
      <w:pPr>
        <w:pStyle w:val="VVKSOOpsomming12"/>
      </w:pPr>
      <w:r>
        <w:t>De functie van het te realiseren product omschrijven.</w:t>
      </w:r>
    </w:p>
    <w:p w:rsidR="000E45C9" w:rsidRDefault="000E45C9" w:rsidP="00456D0C">
      <w:pPr>
        <w:pStyle w:val="VVKSOOpsomming12"/>
      </w:pPr>
      <w:r>
        <w:t>Productvarianten ontwerpen en de kenmerken ervan toelichten.</w:t>
      </w:r>
    </w:p>
    <w:p w:rsidR="000E45C9" w:rsidRDefault="000E45C9" w:rsidP="00D10717">
      <w:pPr>
        <w:pStyle w:val="VVKSOOpsomming2"/>
      </w:pPr>
      <w:r>
        <w:t>De eigen mogelijkheden inzake de uitvoering ontdekken.</w:t>
      </w:r>
    </w:p>
    <w:p w:rsidR="000E45C9" w:rsidRDefault="000E45C9" w:rsidP="00E71A16">
      <w:pPr>
        <w:pStyle w:val="VVKSOOpsomming12"/>
      </w:pPr>
      <w:r>
        <w:t>Kennismaken met grafische techniek en technologie.</w:t>
      </w:r>
    </w:p>
    <w:p w:rsidR="000E45C9" w:rsidRDefault="000E45C9" w:rsidP="00E71A16">
      <w:pPr>
        <w:pStyle w:val="VVKSOOpsomming12"/>
      </w:pPr>
      <w:r>
        <w:t>De werkingsprincipes van enkele mechanismen in gereedschappen en apparaten/machines sch</w:t>
      </w:r>
      <w:r>
        <w:t>e</w:t>
      </w:r>
      <w:r>
        <w:t>matisch voorstellen en toelichten.</w:t>
      </w:r>
    </w:p>
    <w:p w:rsidR="000E45C9" w:rsidRDefault="000E45C9" w:rsidP="001F0CBC">
      <w:pPr>
        <w:pStyle w:val="VVKSOOpsomming12"/>
      </w:pPr>
      <w:r>
        <w:t>De veiligheids-, hygiënische en milieuvoorschriften naleven.</w:t>
      </w:r>
    </w:p>
    <w:p w:rsidR="000E45C9" w:rsidRDefault="000E45C9" w:rsidP="0000168A">
      <w:pPr>
        <w:pStyle w:val="VVKSOOpsomming2"/>
      </w:pPr>
      <w:r>
        <w:t>Evaluatie van product en proces.</w:t>
      </w:r>
    </w:p>
    <w:p w:rsidR="000E45C9" w:rsidRDefault="000E45C9" w:rsidP="00386C8F">
      <w:pPr>
        <w:pStyle w:val="VVKSOKop1"/>
      </w:pPr>
      <w:bookmarkStart w:id="13" w:name="_Toc296599801"/>
      <w:r>
        <w:t>Algemene pedagogisch-didactische wenken</w:t>
      </w:r>
      <w:bookmarkEnd w:id="13"/>
    </w:p>
    <w:p w:rsidR="000E45C9" w:rsidRDefault="000E45C9" w:rsidP="00A56333">
      <w:pPr>
        <w:pStyle w:val="VVKSOKop2"/>
      </w:pPr>
      <w:bookmarkStart w:id="14" w:name="_Toc296599802"/>
      <w:r>
        <w:t>Het leerplan en het opvoedingsproject</w:t>
      </w:r>
      <w:bookmarkEnd w:id="14"/>
    </w:p>
    <w:p w:rsidR="000E45C9" w:rsidRDefault="000E45C9" w:rsidP="00A56333">
      <w:pPr>
        <w:pStyle w:val="VVKSOTekst"/>
      </w:pPr>
      <w:r>
        <w:t>Een school wil haar leerlingen meer meegeven dan louter vakkennis. Haar intentieverklaring in dit verband is te vinden in het opvoedingsproject waarin waardenopvoeding en christelijke duiding zijn opgenomen. De vakleraar refereert hiernaar wanneer de kans zich voordoet. Als (mede)drager van het christelijk opvo</w:t>
      </w:r>
      <w:r>
        <w:t>e</w:t>
      </w:r>
      <w:r>
        <w:t xml:space="preserve">dingsproject is hij alert voor </w:t>
      </w:r>
      <w:r w:rsidRPr="00BD26D5">
        <w:t>elke kans</w:t>
      </w:r>
      <w:r>
        <w:t xml:space="preserve"> die het school- en klasgebeuren biedt om de diepere dimensie aan te reiken en te reflecteren over zins- en zijnsvragen.</w:t>
      </w:r>
    </w:p>
    <w:p w:rsidR="000E45C9" w:rsidRDefault="000E45C9" w:rsidP="006E1646">
      <w:pPr>
        <w:pStyle w:val="VVKSOKop2"/>
      </w:pPr>
      <w:bookmarkStart w:id="15" w:name="_Toc296599803"/>
      <w:r>
        <w:t>De productrealisatie</w:t>
      </w:r>
      <w:bookmarkEnd w:id="15"/>
    </w:p>
    <w:p w:rsidR="000E45C9" w:rsidRDefault="000E45C9" w:rsidP="00156824">
      <w:pPr>
        <w:pStyle w:val="VVKSOKop3"/>
      </w:pPr>
      <w:r>
        <w:t>Ruimtelijk inzicht</w:t>
      </w:r>
    </w:p>
    <w:p w:rsidR="000E45C9" w:rsidRDefault="000E45C9" w:rsidP="0000168A">
      <w:pPr>
        <w:pStyle w:val="VVKSOTekst"/>
      </w:pPr>
      <w:r>
        <w:t>Via het activeren van het ruimtelijk waarnemingsvermogen worden het ruimtelijk inzicht en het ruimtelijk voorstellingsvermogen ontwikkeld. Schetsen zijn hierbij het aangewezen hulpmiddel. Schetsopdrachten worden vanuit het tweedimensionale vlak, de driedimensionale ruimte en afgeleide projectieve voorstellingen benaderd.</w:t>
      </w:r>
    </w:p>
    <w:p w:rsidR="000E45C9" w:rsidRDefault="000E45C9" w:rsidP="0023067D">
      <w:pPr>
        <w:pStyle w:val="VVKSOKop3"/>
        <w:jc w:val="both"/>
      </w:pPr>
      <w:r>
        <w:t>De groei van de leerling is bepalend voor de aard, kwantiteit en moeilij</w:t>
      </w:r>
      <w:r>
        <w:t>k</w:t>
      </w:r>
      <w:r>
        <w:t>heidsgraad van de opdrachten</w:t>
      </w:r>
    </w:p>
    <w:p w:rsidR="000E45C9" w:rsidRDefault="000E45C9" w:rsidP="00DF15C9">
      <w:pPr>
        <w:pStyle w:val="VVKSOKop4"/>
      </w:pPr>
      <w:r>
        <w:t>Succeservaring via een gedifferentieerde aanpak</w:t>
      </w:r>
    </w:p>
    <w:p w:rsidR="000E45C9" w:rsidRDefault="000E45C9" w:rsidP="00DF15C9">
      <w:pPr>
        <w:pStyle w:val="VVKSOTekst"/>
      </w:pPr>
      <w:r>
        <w:t>Wanneer we de groei van de leerling vooropstellen is een gedifferentieerde aanpak noodzakelijk. Men streeft er via de aard van de opdrachten naar:</w:t>
      </w:r>
    </w:p>
    <w:p w:rsidR="000E45C9" w:rsidRDefault="000E45C9" w:rsidP="00D35F76">
      <w:pPr>
        <w:pStyle w:val="VVKSOOpsomming2"/>
      </w:pPr>
      <w:r>
        <w:t>de leerlingen op enthousiaste wijze bij de opdrachten te betrekken. Men moedigt ze aan het beste van zichzelf te geven en te ontdekken;</w:t>
      </w:r>
    </w:p>
    <w:p w:rsidR="000E45C9" w:rsidRDefault="000E45C9" w:rsidP="00D35F76">
      <w:pPr>
        <w:pStyle w:val="VVKSOOpsomming2"/>
      </w:pPr>
      <w:r>
        <w:t>boeiende, in de tijd beperkte opdrachten te geven;</w:t>
      </w:r>
    </w:p>
    <w:p w:rsidR="000E45C9" w:rsidRDefault="000E45C9" w:rsidP="00D35F76">
      <w:pPr>
        <w:pStyle w:val="VVKSOOpsomming2"/>
      </w:pPr>
      <w:r>
        <w:t>in de opdrachten elementen te verwerken die aansluiten bij de leefwereld van de leerlingen waardoor ze zichzelf via hun werk kunnen uitdrukken.</w:t>
      </w:r>
    </w:p>
    <w:p w:rsidR="000E45C9" w:rsidRDefault="000E45C9" w:rsidP="00D35F76">
      <w:pPr>
        <w:pStyle w:val="VVKSOKop4"/>
      </w:pPr>
      <w:r>
        <w:t>Kwantiteit</w:t>
      </w:r>
    </w:p>
    <w:p w:rsidR="000E45C9" w:rsidRDefault="000E45C9" w:rsidP="00D35F76">
      <w:pPr>
        <w:pStyle w:val="VVKSOTekst"/>
      </w:pPr>
      <w:r>
        <w:t>We bevelen kleine, korte opdrachten aan. Zo verscheiden mogelijk op het gebied van onderwerp, ontwerp, gebruikte materialen, technieken en gereedschappen.</w:t>
      </w:r>
    </w:p>
    <w:p w:rsidR="000E45C9" w:rsidRDefault="000E45C9" w:rsidP="00454F36">
      <w:pPr>
        <w:pStyle w:val="VVKSOKop4"/>
      </w:pPr>
      <w:r>
        <w:t>Moeilijkheidsgraad</w:t>
      </w:r>
    </w:p>
    <w:p w:rsidR="000E45C9" w:rsidRDefault="000E45C9" w:rsidP="00454F36">
      <w:pPr>
        <w:pStyle w:val="VVKSOTekst"/>
      </w:pPr>
      <w:r>
        <w:t>Opdrachten bouwen verder op wat verworven is. Een aantal elementen die de keuze kunnen beïnvloeden zijn:</w:t>
      </w:r>
    </w:p>
    <w:p w:rsidR="000E45C9" w:rsidRDefault="000E45C9" w:rsidP="00454F36">
      <w:pPr>
        <w:pStyle w:val="VVKSOOpsomming2"/>
      </w:pPr>
      <w:r>
        <w:t>twee- versus driedimensionaal en de complexiteit van de vormgeving;</w:t>
      </w:r>
    </w:p>
    <w:p w:rsidR="000E45C9" w:rsidRDefault="000E45C9" w:rsidP="00454F36">
      <w:pPr>
        <w:pStyle w:val="VVKSOOpsomming2"/>
      </w:pPr>
      <w:r>
        <w:t>de mogelijkheid om varianten te ontwerpen en uit te werken;</w:t>
      </w:r>
    </w:p>
    <w:p w:rsidR="000E45C9" w:rsidRDefault="000E45C9" w:rsidP="00454F36">
      <w:pPr>
        <w:pStyle w:val="VVKSOOpsomming2"/>
      </w:pPr>
      <w:r>
        <w:t>de mogelijkheid om zelfstandig oplossingen te bedenken en te realiseren;</w:t>
      </w:r>
    </w:p>
    <w:p w:rsidR="000E45C9" w:rsidRDefault="000E45C9" w:rsidP="00454F36">
      <w:pPr>
        <w:pStyle w:val="VVKSOOpsomming2"/>
      </w:pPr>
      <w:r>
        <w:t>de gebruikte technieken, gereedschappen en apparaten/machines.</w:t>
      </w:r>
    </w:p>
    <w:p w:rsidR="000E45C9" w:rsidRDefault="000E45C9" w:rsidP="00515B74">
      <w:pPr>
        <w:pStyle w:val="VVKSOKop3"/>
      </w:pPr>
      <w:r>
        <w:t>De leraar in de basisoptie Grafische communicatie en media</w:t>
      </w:r>
    </w:p>
    <w:p w:rsidR="000E45C9" w:rsidRDefault="000E45C9" w:rsidP="00515B74">
      <w:pPr>
        <w:pStyle w:val="VVKSOTekst"/>
      </w:pPr>
      <w:r>
        <w:t>Van de leraar wordt engagement naar de leerlingen toe, teamwerk onder collega’s en bereidheid tot nasch</w:t>
      </w:r>
      <w:r>
        <w:t>o</w:t>
      </w:r>
      <w:r>
        <w:t>ling verwacht.</w:t>
      </w:r>
    </w:p>
    <w:p w:rsidR="000E45C9" w:rsidRDefault="000E45C9" w:rsidP="00515B74">
      <w:pPr>
        <w:pStyle w:val="VVKSOTekst"/>
      </w:pPr>
    </w:p>
    <w:p w:rsidR="000E45C9" w:rsidRDefault="000E45C9" w:rsidP="00515B74">
      <w:pPr>
        <w:pStyle w:val="VVKSOTekst"/>
      </w:pPr>
      <w:r>
        <w:t>Om leerlingengericht te handelen zal de leraar:</w:t>
      </w:r>
    </w:p>
    <w:p w:rsidR="000E45C9" w:rsidRDefault="000E45C9" w:rsidP="00515B74">
      <w:pPr>
        <w:pStyle w:val="VVKSOOpsomming2"/>
      </w:pPr>
      <w:r>
        <w:t>de leerlingen leren kennen en aanvaarden en samen met hen op weg gaan;</w:t>
      </w:r>
    </w:p>
    <w:p w:rsidR="000E45C9" w:rsidRDefault="000E45C9" w:rsidP="00515B74">
      <w:pPr>
        <w:pStyle w:val="VVKSOOpsomming2"/>
      </w:pPr>
      <w:r>
        <w:t>haalbare en duidelijke doelen vooropstellen;</w:t>
      </w:r>
    </w:p>
    <w:p w:rsidR="000E45C9" w:rsidRDefault="000E45C9" w:rsidP="00515B74">
      <w:pPr>
        <w:pStyle w:val="VVKSOOpsomming2"/>
      </w:pPr>
      <w:r>
        <w:t>lesstrategieën ontwikkelen die uitgaan van de beginsituatie en de groei van de leerling;</w:t>
      </w:r>
    </w:p>
    <w:p w:rsidR="000E45C9" w:rsidRDefault="000E45C9" w:rsidP="00515B74">
      <w:pPr>
        <w:pStyle w:val="VVKSOOpsomming2"/>
      </w:pPr>
      <w:r>
        <w:t>de leerlingen kansen geven;</w:t>
      </w:r>
    </w:p>
    <w:p w:rsidR="000E45C9" w:rsidRDefault="000E45C9" w:rsidP="00515B74">
      <w:pPr>
        <w:pStyle w:val="VVKSOOpsomming2"/>
      </w:pPr>
      <w:r>
        <w:t>goede leermethodieken stimuleren;</w:t>
      </w:r>
    </w:p>
    <w:p w:rsidR="000E45C9" w:rsidRDefault="000E45C9" w:rsidP="00515B74">
      <w:pPr>
        <w:pStyle w:val="VVKSOOpsomming2"/>
      </w:pPr>
      <w:r>
        <w:t>tijdens de lessen aanzetten geven tot het zelfstandig leren verwerken leerstof;</w:t>
      </w:r>
    </w:p>
    <w:p w:rsidR="000E45C9" w:rsidRDefault="000E45C9" w:rsidP="00515B74">
      <w:pPr>
        <w:pStyle w:val="VVKSOOpsomming2"/>
      </w:pPr>
      <w:r>
        <w:t>zorgen voor een aangepaste didactische uitrusting.</w:t>
      </w:r>
    </w:p>
    <w:p w:rsidR="000E45C9" w:rsidRDefault="000E45C9" w:rsidP="00F46944">
      <w:pPr>
        <w:pStyle w:val="VVKSOKop2"/>
      </w:pPr>
      <w:bookmarkStart w:id="16" w:name="_Toc296599804"/>
      <w:r>
        <w:t>Evaluatie</w:t>
      </w:r>
      <w:bookmarkEnd w:id="16"/>
    </w:p>
    <w:p w:rsidR="000E45C9" w:rsidRPr="008977BD" w:rsidRDefault="000E45C9" w:rsidP="008977BD">
      <w:pPr>
        <w:pStyle w:val="VVKSOKop3"/>
      </w:pPr>
      <w:r w:rsidRPr="008977BD">
        <w:t>Evalueren conform de visie op onderwijs</w:t>
      </w:r>
    </w:p>
    <w:p w:rsidR="000E45C9" w:rsidRPr="002E21B2" w:rsidRDefault="000E45C9" w:rsidP="001D76F1">
      <w:pPr>
        <w:pStyle w:val="VVKSOTekst"/>
      </w:pPr>
      <w:r>
        <w:t>Evaluatie is niet alleen kennisgericht. Het ontwikkelen van leerstrategieën, van algemene en specifieke att</w:t>
      </w:r>
      <w:r>
        <w:t>i</w:t>
      </w:r>
      <w:r>
        <w:t xml:space="preserve">tudes en de groei naar </w:t>
      </w:r>
      <w:r>
        <w:rPr>
          <w:b/>
        </w:rPr>
        <w:t>actief leren</w:t>
      </w:r>
      <w:r>
        <w:t xml:space="preserve"> krijgen een centrale plaats in het leerproces. Hierbij neemt de leraar naast vakdeskundige de rol op van </w:t>
      </w:r>
      <w:r>
        <w:rPr>
          <w:b/>
        </w:rPr>
        <w:t>mentor</w:t>
      </w:r>
      <w:r>
        <w:t>, die de leerling kansen biedt en methodieken aanreikt om voo</w:t>
      </w:r>
      <w:r>
        <w:t>r</w:t>
      </w:r>
      <w:r>
        <w:t>kennis te gebruiken, om nieuwe elementen te begrijpen en te integreren.</w:t>
      </w:r>
    </w:p>
    <w:p w:rsidR="000E45C9" w:rsidRDefault="000E45C9" w:rsidP="001D76F1">
      <w:pPr>
        <w:pStyle w:val="VVKSOTekst"/>
      </w:pPr>
    </w:p>
    <w:p w:rsidR="000E45C9" w:rsidRDefault="000E45C9" w:rsidP="001D76F1">
      <w:pPr>
        <w:pStyle w:val="VVKSOTekst"/>
      </w:pPr>
      <w:r>
        <w:t>Evaluatie is een onderdeel van de leeractiviteit van leerlingen en vindt bijgevolg niet alleen plaats op het einde van een leerproces of op het einde van een onderwijsperiode. Evaluatie maakt integraal deel uit van het leerproces en is dus geen doel op zich.</w:t>
      </w:r>
    </w:p>
    <w:p w:rsidR="000E45C9" w:rsidRDefault="000E45C9" w:rsidP="001D76F1">
      <w:pPr>
        <w:pStyle w:val="VVKSOTekst"/>
      </w:pPr>
    </w:p>
    <w:p w:rsidR="000E45C9" w:rsidRDefault="000E45C9" w:rsidP="001D76F1">
      <w:pPr>
        <w:pStyle w:val="VVKSOTekst"/>
      </w:pPr>
      <w:r>
        <w:t xml:space="preserve">Evalueren is noodzakelijk om </w:t>
      </w:r>
      <w:r>
        <w:rPr>
          <w:b/>
        </w:rPr>
        <w:t>feedback</w:t>
      </w:r>
      <w:r>
        <w:t xml:space="preserve"> te geven aan de leerling en de leraar.</w:t>
      </w:r>
    </w:p>
    <w:p w:rsidR="000E45C9" w:rsidRDefault="000E45C9" w:rsidP="001D76F1">
      <w:pPr>
        <w:pStyle w:val="VVKSOOpsomming12"/>
        <w:spacing w:line="240" w:lineRule="exact"/>
      </w:pPr>
      <w:r>
        <w:t xml:space="preserve">Door rekening te houden met de vaststellingen gemaakt tijdens de evaluatie kan de leerling zijn </w:t>
      </w:r>
      <w:r>
        <w:rPr>
          <w:b/>
        </w:rPr>
        <w:t>l</w:t>
      </w:r>
      <w:r>
        <w:rPr>
          <w:b/>
        </w:rPr>
        <w:t>e</w:t>
      </w:r>
      <w:r>
        <w:rPr>
          <w:b/>
        </w:rPr>
        <w:t>ren optimaliseren</w:t>
      </w:r>
      <w:r>
        <w:t>.</w:t>
      </w:r>
    </w:p>
    <w:p w:rsidR="000E45C9" w:rsidRDefault="000E45C9" w:rsidP="001D76F1">
      <w:pPr>
        <w:pStyle w:val="VVKSOOpsomming12"/>
        <w:spacing w:line="240" w:lineRule="exact"/>
      </w:pPr>
      <w:r>
        <w:t xml:space="preserve">De leraar kan uit evaluatiegegevens informatie halen voor </w:t>
      </w:r>
      <w:r>
        <w:rPr>
          <w:b/>
        </w:rPr>
        <w:t>bijsturing</w:t>
      </w:r>
      <w:r>
        <w:t xml:space="preserve"> van zijn </w:t>
      </w:r>
      <w:r>
        <w:rPr>
          <w:b/>
        </w:rPr>
        <w:t>didactisch hand</w:t>
      </w:r>
      <w:r>
        <w:rPr>
          <w:b/>
        </w:rPr>
        <w:t>e</w:t>
      </w:r>
      <w:r>
        <w:rPr>
          <w:b/>
        </w:rPr>
        <w:t>len</w:t>
      </w:r>
      <w:r>
        <w:t>.</w:t>
      </w:r>
    </w:p>
    <w:p w:rsidR="000E45C9" w:rsidRDefault="000E45C9" w:rsidP="001D76F1">
      <w:pPr>
        <w:pStyle w:val="VVKSOTekst"/>
      </w:pPr>
    </w:p>
    <w:p w:rsidR="000E45C9" w:rsidRDefault="000E45C9" w:rsidP="001D76F1">
      <w:pPr>
        <w:pStyle w:val="VVKSOTekst"/>
      </w:pPr>
      <w:r>
        <w:t xml:space="preserve">Behalve het bijsturen van het leerproces en/of het onderwijsproces is een evaluatie ook noodzakelijk om andere </w:t>
      </w:r>
      <w:r>
        <w:rPr>
          <w:b/>
        </w:rPr>
        <w:t>toekomstgerichte beslissingen</w:t>
      </w:r>
      <w:r>
        <w:t xml:space="preserve"> te ondersteunen zoals oriënteren en delibereren. Wanneer hierbij rekening gehouden wordt met de mogelijkheden van de leerling, dan staat ook hier </w:t>
      </w:r>
      <w:r>
        <w:rPr>
          <w:b/>
        </w:rPr>
        <w:t>de groei van de leerling centraal</w:t>
      </w:r>
      <w:r>
        <w:t>.</w:t>
      </w:r>
    </w:p>
    <w:p w:rsidR="000E45C9" w:rsidRDefault="000E45C9" w:rsidP="001D76F1">
      <w:pPr>
        <w:pStyle w:val="VVKSOTekst"/>
      </w:pPr>
    </w:p>
    <w:p w:rsidR="000E45C9" w:rsidRDefault="000E45C9" w:rsidP="001D76F1">
      <w:pPr>
        <w:pStyle w:val="VVKSOTekst"/>
      </w:pPr>
      <w:r>
        <w:t xml:space="preserve">Evaluatie wordt zo een </w:t>
      </w:r>
      <w:r>
        <w:rPr>
          <w:b/>
        </w:rPr>
        <w:t>continu proces</w:t>
      </w:r>
      <w:r>
        <w:t xml:space="preserve"> dat optimaal en motiverend verloopt in </w:t>
      </w:r>
      <w:r>
        <w:rPr>
          <w:b/>
        </w:rPr>
        <w:t xml:space="preserve">stress- en sanctiearme </w:t>
      </w:r>
      <w:r>
        <w:t>omstandigheden.</w:t>
      </w:r>
    </w:p>
    <w:p w:rsidR="000E45C9" w:rsidRDefault="000E45C9" w:rsidP="001D76F1">
      <w:pPr>
        <w:pStyle w:val="VVKSOKop3"/>
      </w:pPr>
      <w:r>
        <w:t>Hoe evalueren?</w:t>
      </w:r>
    </w:p>
    <w:p w:rsidR="000E45C9" w:rsidRDefault="000E45C9" w:rsidP="001D76F1">
      <w:pPr>
        <w:pStyle w:val="VVKSOKop4"/>
      </w:pPr>
      <w:r>
        <w:t>De leerling centraal</w:t>
      </w:r>
    </w:p>
    <w:p w:rsidR="000E45C9" w:rsidRDefault="000E45C9" w:rsidP="001D76F1">
      <w:pPr>
        <w:pStyle w:val="VVKSOTekst"/>
      </w:pPr>
      <w:r>
        <w:t xml:space="preserve">Bij evaluatie staat steeds de </w:t>
      </w:r>
      <w:r>
        <w:rPr>
          <w:b/>
        </w:rPr>
        <w:t>groei van de leerling centraal</w:t>
      </w:r>
      <w:r>
        <w:t>. De te verwerven kennis, vaardigheden en att</w:t>
      </w:r>
      <w:r>
        <w:t>i</w:t>
      </w:r>
      <w:r>
        <w:t>tudes worden bepaald door de leerplandoelstellingen.</w:t>
      </w:r>
    </w:p>
    <w:p w:rsidR="000E45C9" w:rsidRDefault="000E45C9" w:rsidP="001D76F1">
      <w:pPr>
        <w:pStyle w:val="VVKSOTekst"/>
      </w:pPr>
    </w:p>
    <w:p w:rsidR="000E45C9" w:rsidRDefault="000E45C9" w:rsidP="001D76F1">
      <w:pPr>
        <w:pStyle w:val="VVKSOTekst"/>
      </w:pPr>
      <w:r>
        <w:t xml:space="preserve">Uit het voorgaande volgt dat de leraar zich bevraagt over de keuze van de evaluatievormen. Het gaat niet op dat men tijdens de leerfase het </w:t>
      </w:r>
      <w:r>
        <w:rPr>
          <w:b/>
        </w:rPr>
        <w:t xml:space="preserve">leerproces </w:t>
      </w:r>
      <w:r>
        <w:t xml:space="preserve">benadrukt, maar dat men finaal alleen het </w:t>
      </w:r>
      <w:r>
        <w:rPr>
          <w:b/>
        </w:rPr>
        <w:t>leerproduct</w:t>
      </w:r>
      <w:r>
        <w:t xml:space="preserve"> eval</w:t>
      </w:r>
      <w:r>
        <w:t>u</w:t>
      </w:r>
      <w:r>
        <w:t xml:space="preserve">eert. De literatuur noemt die samenhang tussen proces- en productevaluatie </w:t>
      </w:r>
      <w:r>
        <w:rPr>
          <w:b/>
        </w:rPr>
        <w:t>assessment</w:t>
      </w:r>
      <w:r>
        <w:t>.</w:t>
      </w:r>
    </w:p>
    <w:p w:rsidR="000E45C9" w:rsidRDefault="000E45C9" w:rsidP="001D76F1">
      <w:pPr>
        <w:pStyle w:val="VVKSOTekst"/>
      </w:pPr>
    </w:p>
    <w:p w:rsidR="000E45C9" w:rsidRDefault="000E45C9" w:rsidP="001D76F1">
      <w:pPr>
        <w:pStyle w:val="VVKSOTekst"/>
      </w:pPr>
      <w:r>
        <w:t>Een goede evaluatie moet gespreid zijn in de tijd en moet voldoen aan criteria van doelmatigheid en billij</w:t>
      </w:r>
      <w:r>
        <w:t>k</w:t>
      </w:r>
      <w:r>
        <w:t>heid.</w:t>
      </w:r>
    </w:p>
    <w:p w:rsidR="000E45C9" w:rsidRDefault="000E45C9" w:rsidP="001D76F1">
      <w:pPr>
        <w:pStyle w:val="VVKSOOpsomming12"/>
        <w:spacing w:line="240" w:lineRule="exact"/>
      </w:pPr>
      <w:r>
        <w:t xml:space="preserve">Een </w:t>
      </w:r>
      <w:r w:rsidRPr="008576B5">
        <w:rPr>
          <w:b/>
        </w:rPr>
        <w:t>doelmatige evaluatie</w:t>
      </w:r>
      <w:r>
        <w:t xml:space="preserve"> moet aan de volgende aspecten beantwoorden: </w:t>
      </w:r>
      <w:r w:rsidRPr="008576B5">
        <w:rPr>
          <w:b/>
        </w:rPr>
        <w:t>validiteit, betrou</w:t>
      </w:r>
      <w:r w:rsidRPr="008576B5">
        <w:rPr>
          <w:b/>
        </w:rPr>
        <w:t>w</w:t>
      </w:r>
      <w:r w:rsidRPr="008576B5">
        <w:rPr>
          <w:b/>
        </w:rPr>
        <w:t xml:space="preserve">baarheid </w:t>
      </w:r>
      <w:r w:rsidRPr="008576B5">
        <w:t>en</w:t>
      </w:r>
      <w:r w:rsidRPr="008576B5">
        <w:rPr>
          <w:b/>
        </w:rPr>
        <w:t xml:space="preserve"> efficiëntie</w:t>
      </w:r>
      <w:r>
        <w:t>.</w:t>
      </w:r>
    </w:p>
    <w:p w:rsidR="000E45C9" w:rsidRDefault="000E45C9" w:rsidP="001D76F1">
      <w:pPr>
        <w:pStyle w:val="VVKSOOpsomming12"/>
        <w:spacing w:line="240" w:lineRule="exact"/>
      </w:pPr>
      <w:r>
        <w:t xml:space="preserve">Men kan spreken van een </w:t>
      </w:r>
      <w:r>
        <w:rPr>
          <w:b/>
        </w:rPr>
        <w:t xml:space="preserve">billijke evaluatie </w:t>
      </w:r>
      <w:r>
        <w:t xml:space="preserve">indien er sprake is van </w:t>
      </w:r>
      <w:r>
        <w:rPr>
          <w:b/>
        </w:rPr>
        <w:t>objectiviteit, doorzichtigheid en normering</w:t>
      </w:r>
      <w:r>
        <w:t>.</w:t>
      </w:r>
    </w:p>
    <w:p w:rsidR="000E45C9" w:rsidRDefault="000E45C9" w:rsidP="001D76F1">
      <w:pPr>
        <w:pStyle w:val="VVKSOTekst"/>
      </w:pPr>
    </w:p>
    <w:p w:rsidR="000E45C9" w:rsidRDefault="000E45C9" w:rsidP="001D76F1">
      <w:pPr>
        <w:pStyle w:val="VVKSOTekst"/>
      </w:pPr>
      <w:r>
        <w:t xml:space="preserve">Bij assessment nemen de actoren van het </w:t>
      </w:r>
      <w:r>
        <w:rPr>
          <w:b/>
        </w:rPr>
        <w:t xml:space="preserve">evaluatieproces </w:t>
      </w:r>
      <w:r>
        <w:t>een andere plaats in. De meest gebruikte vo</w:t>
      </w:r>
      <w:r>
        <w:t>r</w:t>
      </w:r>
      <w:r>
        <w:t xml:space="preserve">men zijn </w:t>
      </w:r>
      <w:r>
        <w:rPr>
          <w:b/>
        </w:rPr>
        <w:t xml:space="preserve">zelfevaluatie, co-evaluatie </w:t>
      </w:r>
      <w:r>
        <w:t xml:space="preserve">en </w:t>
      </w:r>
      <w:r>
        <w:rPr>
          <w:b/>
        </w:rPr>
        <w:t>peerevaluatie</w:t>
      </w:r>
      <w:r>
        <w:t>.</w:t>
      </w:r>
    </w:p>
    <w:p w:rsidR="000E45C9" w:rsidRDefault="000E45C9" w:rsidP="001D76F1">
      <w:pPr>
        <w:pStyle w:val="VVKSOOpsomming12"/>
        <w:spacing w:line="240" w:lineRule="exact"/>
      </w:pPr>
      <w:r>
        <w:rPr>
          <w:b/>
        </w:rPr>
        <w:t>Peerevaluatie (leerling-leerling)</w:t>
      </w:r>
      <w:r>
        <w:t>:</w:t>
      </w:r>
      <w:r>
        <w:br/>
        <w:t>Bij peerevaluatie beoordelen de leerlingen elkaar.</w:t>
      </w:r>
    </w:p>
    <w:p w:rsidR="000E45C9" w:rsidRDefault="000E45C9" w:rsidP="001D76F1">
      <w:pPr>
        <w:pStyle w:val="VVKSOOpsomming12"/>
        <w:spacing w:line="240" w:lineRule="exact"/>
      </w:pPr>
      <w:r>
        <w:rPr>
          <w:b/>
        </w:rPr>
        <w:t>Co-evaluatie of collaboratieve evaluatie (leerling-leraar)</w:t>
      </w:r>
      <w:r>
        <w:t>:</w:t>
      </w:r>
      <w:r>
        <w:br/>
        <w:t>Bij co-evaluatie creëert men een evaluerende dialoog tussen de leraar en de leerling(en).</w:t>
      </w:r>
    </w:p>
    <w:p w:rsidR="000E45C9" w:rsidRDefault="000E45C9" w:rsidP="001D76F1">
      <w:pPr>
        <w:pStyle w:val="VVKSOOpsomming12"/>
        <w:spacing w:line="240" w:lineRule="exact"/>
      </w:pPr>
      <w:r>
        <w:rPr>
          <w:b/>
        </w:rPr>
        <w:t>Zelfevaluatie (leerling)</w:t>
      </w:r>
      <w:r>
        <w:t>:</w:t>
      </w:r>
      <w:r>
        <w:br/>
        <w:t>Hierbij evalueert de leerling zichzelf.</w:t>
      </w:r>
    </w:p>
    <w:p w:rsidR="000E45C9" w:rsidRDefault="000E45C9" w:rsidP="001D76F1">
      <w:pPr>
        <w:pStyle w:val="VVKSOKop4"/>
      </w:pPr>
      <w:r>
        <w:t>Rapportering</w:t>
      </w:r>
    </w:p>
    <w:p w:rsidR="000E45C9" w:rsidRDefault="000E45C9" w:rsidP="001D76F1">
      <w:pPr>
        <w:pStyle w:val="VVKSOTekst"/>
      </w:pPr>
      <w:r>
        <w:t xml:space="preserve">Wanneer we willen ingrijpen op het leerproces is de </w:t>
      </w:r>
      <w:r>
        <w:rPr>
          <w:b/>
        </w:rPr>
        <w:t xml:space="preserve">rapportering, de duiding en de toelichting </w:t>
      </w:r>
      <w:r>
        <w:t>van de evaluatie belangrijk. Indien men zich na een evaluatie enkel beperkt tot het meedelen van cijfers krijgt de leerling weinig adequate feedback. In de rapportering kunnen de sterke en de zwakke punten van de leerling weergegeven worden. Eventuele adviezen voor het verdere leerproces kunnen ook aan bod komen.</w:t>
      </w:r>
    </w:p>
    <w:p w:rsidR="000E45C9" w:rsidRDefault="000E45C9" w:rsidP="00272302">
      <w:pPr>
        <w:pStyle w:val="VVKSOKop3"/>
      </w:pPr>
      <w:r>
        <w:t>Leerplanwerking</w:t>
      </w:r>
    </w:p>
    <w:p w:rsidR="000E45C9" w:rsidRDefault="000E45C9" w:rsidP="00DA332E">
      <w:pPr>
        <w:autoSpaceDE w:val="0"/>
        <w:autoSpaceDN w:val="0"/>
        <w:adjustRightInd w:val="0"/>
        <w:spacing w:line="240" w:lineRule="auto"/>
        <w:rPr>
          <w:rFonts w:ascii="ArialMT" w:hAnsi="ArialMT" w:cs="ArialMT"/>
          <w:szCs w:val="20"/>
        </w:rPr>
      </w:pPr>
      <w:r>
        <w:t xml:space="preserve">Leerplannen </w:t>
      </w:r>
      <w:r>
        <w:rPr>
          <w:rFonts w:ascii="ArialMT" w:hAnsi="ArialMT" w:cs="ArialMT"/>
          <w:szCs w:val="20"/>
        </w:rPr>
        <w:t>van het VVKSO zijn het werk van leerplancommissies, waarin begeleiders, leraren en</w:t>
      </w:r>
    </w:p>
    <w:p w:rsidR="000E45C9" w:rsidRDefault="000E45C9" w:rsidP="00DA332E">
      <w:pPr>
        <w:autoSpaceDE w:val="0"/>
        <w:autoSpaceDN w:val="0"/>
        <w:adjustRightInd w:val="0"/>
        <w:spacing w:line="240" w:lineRule="auto"/>
        <w:rPr>
          <w:rFonts w:ascii="ArialMT" w:hAnsi="ArialMT" w:cs="ArialMT"/>
          <w:szCs w:val="20"/>
        </w:rPr>
      </w:pPr>
      <w:r>
        <w:rPr>
          <w:rFonts w:ascii="ArialMT" w:hAnsi="ArialMT" w:cs="ArialMT"/>
          <w:szCs w:val="20"/>
        </w:rPr>
        <w:t>eventueel externe deskundigen samenwerken.</w:t>
      </w:r>
    </w:p>
    <w:p w:rsidR="000E45C9" w:rsidRDefault="000E45C9" w:rsidP="00DA332E">
      <w:pPr>
        <w:autoSpaceDE w:val="0"/>
        <w:autoSpaceDN w:val="0"/>
        <w:adjustRightInd w:val="0"/>
        <w:spacing w:line="240" w:lineRule="auto"/>
        <w:rPr>
          <w:rFonts w:ascii="ArialMT" w:hAnsi="ArialMT" w:cs="ArialMT"/>
          <w:szCs w:val="20"/>
        </w:rPr>
      </w:pPr>
    </w:p>
    <w:p w:rsidR="000E45C9" w:rsidRDefault="000E45C9" w:rsidP="00DA332E">
      <w:pPr>
        <w:autoSpaceDE w:val="0"/>
        <w:autoSpaceDN w:val="0"/>
        <w:adjustRightInd w:val="0"/>
        <w:spacing w:line="240" w:lineRule="auto"/>
        <w:rPr>
          <w:rFonts w:ascii="ArialMT" w:hAnsi="ArialMT" w:cs="ArialMT"/>
          <w:szCs w:val="20"/>
        </w:rPr>
      </w:pPr>
      <w:r w:rsidRPr="008977BD">
        <w:rPr>
          <w:rFonts w:cs="Arial"/>
          <w:bCs/>
          <w:szCs w:val="20"/>
        </w:rPr>
        <w:t xml:space="preserve">Op het voorliggende leerplan kunt u als leraar ook reageren </w:t>
      </w:r>
      <w:r w:rsidRPr="008977BD">
        <w:rPr>
          <w:rFonts w:ascii="ArialMT" w:hAnsi="ArialMT" w:cs="ArialMT"/>
          <w:szCs w:val="20"/>
        </w:rPr>
        <w:t>en</w:t>
      </w:r>
      <w:r>
        <w:rPr>
          <w:rFonts w:ascii="ArialMT" w:hAnsi="ArialMT" w:cs="ArialMT"/>
          <w:szCs w:val="20"/>
        </w:rPr>
        <w:t xml:space="preserve"> uw opmerkingen, zowel positief</w:t>
      </w:r>
    </w:p>
    <w:p w:rsidR="000E45C9" w:rsidRDefault="000E45C9" w:rsidP="00DA332E">
      <w:pPr>
        <w:autoSpaceDE w:val="0"/>
        <w:autoSpaceDN w:val="0"/>
        <w:adjustRightInd w:val="0"/>
        <w:spacing w:line="240" w:lineRule="auto"/>
        <w:rPr>
          <w:rFonts w:ascii="ArialMT" w:hAnsi="ArialMT" w:cs="ArialMT"/>
          <w:szCs w:val="20"/>
        </w:rPr>
      </w:pPr>
      <w:r>
        <w:rPr>
          <w:rFonts w:ascii="ArialMT" w:hAnsi="ArialMT" w:cs="ArialMT"/>
          <w:szCs w:val="20"/>
        </w:rPr>
        <w:t>als negatief, aan de leerplancommissie meedelen via e-m</w:t>
      </w:r>
      <w:r w:rsidRPr="008977BD">
        <w:rPr>
          <w:rFonts w:ascii="ArialMT" w:hAnsi="ArialMT" w:cs="ArialMT"/>
          <w:szCs w:val="20"/>
        </w:rPr>
        <w:t>ail (leerplannen.vvkso@vsko.be)</w:t>
      </w:r>
      <w:r>
        <w:rPr>
          <w:rFonts w:ascii="ArialMT" w:hAnsi="ArialMT" w:cs="ArialMT"/>
          <w:szCs w:val="20"/>
        </w:rPr>
        <w:t xml:space="preserve">. </w:t>
      </w:r>
    </w:p>
    <w:p w:rsidR="000E45C9" w:rsidRDefault="000E45C9" w:rsidP="00DA332E">
      <w:pPr>
        <w:autoSpaceDE w:val="0"/>
        <w:autoSpaceDN w:val="0"/>
        <w:adjustRightInd w:val="0"/>
        <w:spacing w:line="240" w:lineRule="auto"/>
        <w:rPr>
          <w:rFonts w:ascii="ArialMT" w:hAnsi="ArialMT" w:cs="ArialMT"/>
          <w:szCs w:val="20"/>
        </w:rPr>
      </w:pPr>
    </w:p>
    <w:p w:rsidR="000E45C9" w:rsidRDefault="000E45C9" w:rsidP="00DA332E">
      <w:pPr>
        <w:autoSpaceDE w:val="0"/>
        <w:autoSpaceDN w:val="0"/>
        <w:adjustRightInd w:val="0"/>
        <w:spacing w:line="240" w:lineRule="auto"/>
        <w:rPr>
          <w:rFonts w:ascii="ArialMT" w:hAnsi="ArialMT" w:cs="ArialMT"/>
          <w:szCs w:val="20"/>
        </w:rPr>
      </w:pPr>
      <w:r>
        <w:rPr>
          <w:rFonts w:ascii="ArialMT" w:hAnsi="ArialMT" w:cs="ArialMT"/>
          <w:szCs w:val="20"/>
        </w:rPr>
        <w:t>Vergeet niet te vermelden over welk leerplan u schrijft: vak, studierichting, g</w:t>
      </w:r>
      <w:r w:rsidRPr="008977BD">
        <w:rPr>
          <w:rFonts w:ascii="ArialMT" w:hAnsi="ArialMT" w:cs="ArialMT"/>
          <w:szCs w:val="20"/>
        </w:rPr>
        <w:t>raad, nummer.</w:t>
      </w:r>
    </w:p>
    <w:p w:rsidR="000E45C9" w:rsidRDefault="000E45C9" w:rsidP="00DA332E">
      <w:pPr>
        <w:autoSpaceDE w:val="0"/>
        <w:autoSpaceDN w:val="0"/>
        <w:adjustRightInd w:val="0"/>
        <w:spacing w:line="240" w:lineRule="auto"/>
        <w:rPr>
          <w:rFonts w:ascii="ArialMT" w:hAnsi="ArialMT" w:cs="ArialMT"/>
          <w:szCs w:val="20"/>
        </w:rPr>
      </w:pPr>
    </w:p>
    <w:p w:rsidR="000E45C9" w:rsidRDefault="000E45C9" w:rsidP="00DA332E">
      <w:pPr>
        <w:autoSpaceDE w:val="0"/>
        <w:autoSpaceDN w:val="0"/>
        <w:adjustRightInd w:val="0"/>
        <w:spacing w:line="240" w:lineRule="auto"/>
        <w:rPr>
          <w:rFonts w:ascii="ArialMT" w:hAnsi="ArialMT" w:cs="ArialMT"/>
          <w:szCs w:val="20"/>
        </w:rPr>
      </w:pPr>
      <w:r>
        <w:rPr>
          <w:rFonts w:ascii="ArialMT" w:hAnsi="ArialMT" w:cs="ArialMT"/>
          <w:szCs w:val="20"/>
        </w:rPr>
        <w:t>Langs dezelfde weg kunt u zich ook aanmelden om lid te worden van een leerplancommissie.</w:t>
      </w:r>
    </w:p>
    <w:p w:rsidR="000E45C9" w:rsidRDefault="000E45C9" w:rsidP="00DA332E">
      <w:pPr>
        <w:pStyle w:val="VVKSOTekst"/>
        <w:rPr>
          <w:rFonts w:ascii="ArialMT" w:hAnsi="ArialMT" w:cs="ArialMT"/>
        </w:rPr>
      </w:pPr>
      <w:r>
        <w:rPr>
          <w:rFonts w:ascii="ArialMT" w:hAnsi="ArialMT" w:cs="ArialMT"/>
        </w:rPr>
        <w:t>In beide gevallen zal de Dienst Leerplannen zo snel mogelijk op uw schrijven reageren.</w:t>
      </w:r>
    </w:p>
    <w:p w:rsidR="000E45C9" w:rsidRDefault="000E45C9" w:rsidP="00DA332E">
      <w:pPr>
        <w:pStyle w:val="VVKSOTekst"/>
        <w:rPr>
          <w:color w:val="000000"/>
        </w:rPr>
      </w:pPr>
    </w:p>
    <w:p w:rsidR="000E45C9" w:rsidRPr="00272302" w:rsidRDefault="000E45C9" w:rsidP="00272302">
      <w:pPr>
        <w:pStyle w:val="VVKSOTekst"/>
        <w:rPr>
          <w:color w:val="000000"/>
        </w:rPr>
      </w:pPr>
      <w:r>
        <w:t>Dit leerplan kwam tot stand via de Pedagogische werkgroep Grafische communicatie en media van het VVKSO.</w:t>
      </w:r>
    </w:p>
    <w:p w:rsidR="000E45C9" w:rsidRPr="00515B74" w:rsidRDefault="000E45C9" w:rsidP="00785706">
      <w:pPr>
        <w:pStyle w:val="VVKSOKop1"/>
      </w:pPr>
      <w:bookmarkStart w:id="17" w:name="_Toc296599805"/>
      <w:r>
        <w:t>Leerplandoelstellingen, leerinhouden en didactische wenken</w:t>
      </w:r>
      <w:bookmarkEnd w:id="17"/>
    </w:p>
    <w:p w:rsidR="000E45C9" w:rsidRPr="00E106E7" w:rsidRDefault="000E45C9" w:rsidP="00030600">
      <w:pPr>
        <w:pStyle w:val="VVKSOKop2"/>
      </w:pPr>
      <w:bookmarkStart w:id="18" w:name="_Toc296599806"/>
      <w:r>
        <w:t>Het ruimtelijk waarnemingsvermogen en het ruimtelijk voorstellingsverm</w:t>
      </w:r>
      <w:r>
        <w:t>o</w:t>
      </w:r>
      <w:r>
        <w:t>gen ontwikkelen</w:t>
      </w:r>
      <w:bookmarkEnd w:id="18"/>
    </w:p>
    <w:p w:rsidR="000E45C9" w:rsidRDefault="000E45C9" w:rsidP="00B2759F">
      <w:pPr>
        <w:pStyle w:val="VVKSOTekst"/>
        <w:rPr>
          <w:b/>
        </w:rPr>
      </w:pPr>
      <w:r>
        <w:rPr>
          <w:b/>
        </w:rPr>
        <w:t>De jongere</w:t>
      </w:r>
    </w:p>
    <w:p w:rsidR="000E45C9" w:rsidRDefault="000E45C9" w:rsidP="00B2759F">
      <w:pPr>
        <w:pStyle w:val="VVKSOTekst"/>
      </w:pPr>
    </w:p>
    <w:tbl>
      <w:tblPr>
        <w:tblW w:w="9645" w:type="dxa"/>
        <w:tblLayout w:type="fixed"/>
        <w:tblCellMar>
          <w:left w:w="0" w:type="dxa"/>
          <w:right w:w="28" w:type="dxa"/>
        </w:tblCellMar>
        <w:tblLook w:val="01E0"/>
      </w:tblPr>
      <w:tblGrid>
        <w:gridCol w:w="4822"/>
        <w:gridCol w:w="4823"/>
      </w:tblGrid>
      <w:tr w:rsidR="000E45C9">
        <w:tc>
          <w:tcPr>
            <w:tcW w:w="4822" w:type="dxa"/>
            <w:tcBorders>
              <w:top w:val="single" w:sz="4" w:space="0" w:color="auto"/>
              <w:bottom w:val="single" w:sz="4" w:space="0" w:color="auto"/>
            </w:tcBorders>
            <w:shd w:val="clear" w:color="auto" w:fill="C0C0C0"/>
          </w:tcPr>
          <w:p w:rsidR="000E45C9" w:rsidRDefault="000E45C9" w:rsidP="00FA72F6">
            <w:pPr>
              <w:pStyle w:val="VVKSOTekst"/>
              <w:rPr>
                <w:b/>
              </w:rPr>
            </w:pPr>
            <w:r>
              <w:rPr>
                <w:b/>
              </w:rPr>
              <w:t>LEERPLANDOELSTELLINGEN</w:t>
            </w:r>
          </w:p>
        </w:tc>
        <w:tc>
          <w:tcPr>
            <w:tcW w:w="4823" w:type="dxa"/>
            <w:tcBorders>
              <w:top w:val="single" w:sz="4" w:space="0" w:color="auto"/>
              <w:bottom w:val="single" w:sz="4" w:space="0" w:color="auto"/>
            </w:tcBorders>
            <w:shd w:val="clear" w:color="auto" w:fill="C0C0C0"/>
            <w:tcMar>
              <w:left w:w="170" w:type="dxa"/>
            </w:tcMar>
          </w:tcPr>
          <w:p w:rsidR="000E45C9" w:rsidRDefault="000E45C9" w:rsidP="00FA72F6">
            <w:pPr>
              <w:pStyle w:val="VVKSOTekst"/>
              <w:rPr>
                <w:b/>
              </w:rPr>
            </w:pPr>
            <w:r>
              <w:rPr>
                <w:b/>
              </w:rPr>
              <w:t>LEERINHOUDEN</w:t>
            </w:r>
          </w:p>
        </w:tc>
      </w:tr>
      <w:tr w:rsidR="000E45C9">
        <w:tc>
          <w:tcPr>
            <w:tcW w:w="9645" w:type="dxa"/>
            <w:gridSpan w:val="2"/>
          </w:tcPr>
          <w:p w:rsidR="000E45C9" w:rsidRDefault="000E45C9" w:rsidP="00FA72F6">
            <w:pPr>
              <w:pStyle w:val="VVKSOTekst"/>
            </w:pPr>
          </w:p>
        </w:tc>
      </w:tr>
      <w:tr w:rsidR="000E45C9">
        <w:tc>
          <w:tcPr>
            <w:tcW w:w="4822" w:type="dxa"/>
          </w:tcPr>
          <w:p w:rsidR="000E45C9" w:rsidRDefault="000E45C9" w:rsidP="008E6EAE">
            <w:pPr>
              <w:pStyle w:val="ListNumber"/>
              <w:numPr>
                <w:ilvl w:val="0"/>
                <w:numId w:val="54"/>
              </w:numPr>
            </w:pPr>
            <w:r>
              <w:t>schetst in 2D eenvoudige grafische producten en elementen ervan.</w:t>
            </w:r>
          </w:p>
          <w:p w:rsidR="000E45C9" w:rsidRDefault="000E45C9" w:rsidP="008E6EAE">
            <w:pPr>
              <w:pStyle w:val="ListNumber"/>
              <w:numPr>
                <w:ilvl w:val="0"/>
                <w:numId w:val="54"/>
              </w:numPr>
            </w:pPr>
            <w:r>
              <w:t>schetst in 3D eenvoudige grafische producten, aanzichten en elementen ervan.</w:t>
            </w:r>
          </w:p>
          <w:p w:rsidR="000E45C9" w:rsidRDefault="000E45C9" w:rsidP="004F7434">
            <w:pPr>
              <w:pStyle w:val="ListNumber"/>
              <w:numPr>
                <w:ilvl w:val="0"/>
                <w:numId w:val="54"/>
              </w:numPr>
            </w:pPr>
            <w:r>
              <w:t>meet eenvoudige grafische producten op en schetst en tekent deze op schaal.</w:t>
            </w:r>
          </w:p>
          <w:p w:rsidR="000E45C9" w:rsidRDefault="000E45C9" w:rsidP="004F7434">
            <w:pPr>
              <w:pStyle w:val="ListNumber"/>
              <w:numPr>
                <w:ilvl w:val="0"/>
                <w:numId w:val="54"/>
              </w:numPr>
            </w:pPr>
            <w:r>
              <w:t>onderscheidt en werkt volgens de verschillende stappen voor het tot stand komen van een lay-out.</w:t>
            </w:r>
          </w:p>
          <w:p w:rsidR="000E45C9" w:rsidRDefault="000E45C9" w:rsidP="00391263">
            <w:pPr>
              <w:pStyle w:val="ListNumber"/>
              <w:numPr>
                <w:ilvl w:val="0"/>
                <w:numId w:val="54"/>
              </w:numPr>
            </w:pPr>
            <w:r>
              <w:t>ontwikkelt motorische vaardigheden eigen aan het schetsen en gebruikt deze als hulpmiddel ti</w:t>
            </w:r>
            <w:r>
              <w:t>j</w:t>
            </w:r>
            <w:r>
              <w:t>dens de productrealisatie.</w:t>
            </w:r>
          </w:p>
          <w:p w:rsidR="000E45C9" w:rsidRDefault="000E45C9" w:rsidP="001D4FFD">
            <w:pPr>
              <w:pStyle w:val="ListNumber"/>
              <w:numPr>
                <w:ilvl w:val="0"/>
                <w:numId w:val="54"/>
              </w:numPr>
            </w:pPr>
            <w:r>
              <w:t>schetst stileringen en ontvouwingen van diverse ruimtelijke grafische producten.</w:t>
            </w:r>
          </w:p>
        </w:tc>
        <w:tc>
          <w:tcPr>
            <w:tcW w:w="4823" w:type="dxa"/>
            <w:tcMar>
              <w:left w:w="170" w:type="dxa"/>
            </w:tcMar>
          </w:tcPr>
          <w:p w:rsidR="000E45C9" w:rsidRPr="00F605FD" w:rsidRDefault="000E45C9" w:rsidP="006705A7">
            <w:pPr>
              <w:pStyle w:val="VVKSOOpsomming2"/>
            </w:pPr>
            <w:r>
              <w:t>Weergave vanuit verschillende gezichtspunten</w:t>
            </w:r>
            <w:r w:rsidRPr="00F605FD">
              <w:t>.</w:t>
            </w:r>
          </w:p>
          <w:p w:rsidR="000E45C9" w:rsidRPr="00F605FD" w:rsidRDefault="000E45C9" w:rsidP="006705A7">
            <w:pPr>
              <w:pStyle w:val="VVKSOOpsomming2"/>
            </w:pPr>
            <w:r>
              <w:t>Verbeeldingsschetsen.</w:t>
            </w:r>
          </w:p>
          <w:p w:rsidR="000E45C9" w:rsidRDefault="000E45C9" w:rsidP="006705A7">
            <w:pPr>
              <w:pStyle w:val="VVKSOOpsomming2"/>
            </w:pPr>
            <w:r>
              <w:t>Driedimensionaal:</w:t>
            </w:r>
          </w:p>
          <w:p w:rsidR="000E45C9" w:rsidRDefault="000E45C9" w:rsidP="00CC0ACB">
            <w:pPr>
              <w:pStyle w:val="VVKSOOpsomming12"/>
            </w:pPr>
            <w:r>
              <w:t>natuurlijk perspectief;</w:t>
            </w:r>
          </w:p>
          <w:p w:rsidR="000E45C9" w:rsidRPr="00F605FD" w:rsidRDefault="000E45C9" w:rsidP="00CC0ACB">
            <w:pPr>
              <w:pStyle w:val="VVKSOOpsomming12"/>
            </w:pPr>
            <w:r>
              <w:t>isometrische voorstellingen.</w:t>
            </w:r>
          </w:p>
          <w:p w:rsidR="000E45C9" w:rsidRDefault="000E45C9" w:rsidP="006705A7">
            <w:pPr>
              <w:pStyle w:val="VVKSOOpsomming2"/>
            </w:pPr>
            <w:r>
              <w:t>Tweedimensionaal:</w:t>
            </w:r>
          </w:p>
          <w:p w:rsidR="000E45C9" w:rsidRDefault="000E45C9" w:rsidP="00CC0ACB">
            <w:pPr>
              <w:pStyle w:val="VVKSOOpsomming12"/>
            </w:pPr>
            <w:r>
              <w:t>aanzichten;</w:t>
            </w:r>
          </w:p>
          <w:p w:rsidR="000E45C9" w:rsidRDefault="000E45C9" w:rsidP="00CC0ACB">
            <w:pPr>
              <w:pStyle w:val="VVKSOOpsomming12"/>
            </w:pPr>
            <w:r>
              <w:t>ontvouwingen van eenvoudige volumes.</w:t>
            </w:r>
          </w:p>
          <w:p w:rsidR="000E45C9" w:rsidRDefault="000E45C9" w:rsidP="00AF0064">
            <w:pPr>
              <w:pStyle w:val="VVKSOOpsomming2"/>
            </w:pPr>
            <w:r>
              <w:t>Schetsmethoden:</w:t>
            </w:r>
          </w:p>
          <w:p w:rsidR="000E45C9" w:rsidRDefault="000E45C9" w:rsidP="00AF0064">
            <w:pPr>
              <w:pStyle w:val="VVKSOOpsomming12"/>
            </w:pPr>
            <w:r>
              <w:t>ideeschetsen;</w:t>
            </w:r>
          </w:p>
          <w:p w:rsidR="000E45C9" w:rsidRDefault="000E45C9" w:rsidP="00AF0064">
            <w:pPr>
              <w:pStyle w:val="VVKSOOpsomming12"/>
            </w:pPr>
            <w:r>
              <w:t>ruwe schetsen;</w:t>
            </w:r>
          </w:p>
          <w:p w:rsidR="000E45C9" w:rsidRDefault="000E45C9" w:rsidP="00AF0064">
            <w:pPr>
              <w:pStyle w:val="VVKSOOpsomming12"/>
            </w:pPr>
            <w:r>
              <w:t>presentatieschetsen.</w:t>
            </w:r>
          </w:p>
          <w:p w:rsidR="000E45C9" w:rsidRDefault="000E45C9" w:rsidP="00C40CF0">
            <w:pPr>
              <w:pStyle w:val="VVKSOOpsomming2"/>
            </w:pPr>
            <w:r>
              <w:t>Ontwikkeling van de schetsmotoriek:</w:t>
            </w:r>
          </w:p>
          <w:p w:rsidR="000E45C9" w:rsidRDefault="000E45C9" w:rsidP="00C40CF0">
            <w:pPr>
              <w:pStyle w:val="VVKSOOpsomming12"/>
            </w:pPr>
            <w:r>
              <w:t>grondvorm;</w:t>
            </w:r>
          </w:p>
          <w:p w:rsidR="000E45C9" w:rsidRDefault="000E45C9" w:rsidP="00C40CF0">
            <w:pPr>
              <w:pStyle w:val="VVKSOOpsomming12"/>
            </w:pPr>
            <w:r>
              <w:t>hoofdbewerking van de eerste orde;</w:t>
            </w:r>
          </w:p>
          <w:p w:rsidR="000E45C9" w:rsidRDefault="000E45C9" w:rsidP="00C40CF0">
            <w:pPr>
              <w:pStyle w:val="VVKSOOpsomming12"/>
            </w:pPr>
            <w:r>
              <w:t>bijkomende bewerkingen van de tweede en derde orde.</w:t>
            </w:r>
          </w:p>
          <w:p w:rsidR="000E45C9" w:rsidRDefault="000E45C9" w:rsidP="008E6EAE">
            <w:pPr>
              <w:pStyle w:val="VVKSOOpsomming2"/>
            </w:pPr>
            <w:r>
              <w:t>Schetsen van grafische stileringen;</w:t>
            </w:r>
          </w:p>
          <w:p w:rsidR="000E45C9" w:rsidRDefault="000E45C9" w:rsidP="008E6EAE">
            <w:pPr>
              <w:pStyle w:val="VVKSOOpsomming2"/>
            </w:pPr>
            <w:r>
              <w:t>Opmetings- en schaalschetsen.</w:t>
            </w:r>
          </w:p>
        </w:tc>
      </w:tr>
    </w:tbl>
    <w:p w:rsidR="000E45C9" w:rsidRDefault="000E45C9">
      <w:pPr>
        <w:pStyle w:val="VVKSOTekst"/>
        <w:rPr>
          <w:strike/>
          <w:color w:val="000000"/>
        </w:rPr>
      </w:pPr>
    </w:p>
    <w:p w:rsidR="000E45C9" w:rsidRDefault="000E45C9">
      <w:pPr>
        <w:pStyle w:val="VVKSOTekst"/>
        <w:rPr>
          <w:strike/>
          <w:color w:val="000000"/>
        </w:rPr>
      </w:pPr>
    </w:p>
    <w:tbl>
      <w:tblPr>
        <w:tblW w:w="9645" w:type="dxa"/>
        <w:tblLayout w:type="fixed"/>
        <w:tblCellMar>
          <w:left w:w="0" w:type="dxa"/>
          <w:right w:w="28" w:type="dxa"/>
        </w:tblCellMar>
        <w:tblLook w:val="01E0"/>
      </w:tblPr>
      <w:tblGrid>
        <w:gridCol w:w="9645"/>
      </w:tblGrid>
      <w:tr w:rsidR="000E45C9">
        <w:trPr>
          <w:cantSplit/>
        </w:trPr>
        <w:tc>
          <w:tcPr>
            <w:tcW w:w="9645" w:type="dxa"/>
            <w:tcBorders>
              <w:top w:val="single" w:sz="4" w:space="0" w:color="auto"/>
              <w:left w:val="single" w:sz="4" w:space="0" w:color="auto"/>
              <w:bottom w:val="single" w:sz="4" w:space="0" w:color="auto"/>
              <w:right w:val="single" w:sz="4" w:space="0" w:color="auto"/>
            </w:tcBorders>
            <w:shd w:val="clear" w:color="auto" w:fill="C0C0C0"/>
          </w:tcPr>
          <w:p w:rsidR="000E45C9" w:rsidRDefault="000E45C9" w:rsidP="00FA72F6">
            <w:pPr>
              <w:pStyle w:val="VVKSOTekst"/>
              <w:rPr>
                <w:b/>
                <w:bCs/>
              </w:rPr>
            </w:pPr>
            <w:r>
              <w:rPr>
                <w:b/>
                <w:bCs/>
              </w:rPr>
              <w:t>DIDACTISCHE WENKEN</w:t>
            </w:r>
          </w:p>
        </w:tc>
      </w:tr>
      <w:tr w:rsidR="000E45C9">
        <w:trPr>
          <w:cantSplit/>
        </w:trPr>
        <w:tc>
          <w:tcPr>
            <w:tcW w:w="9645" w:type="dxa"/>
            <w:tcBorders>
              <w:top w:val="single" w:sz="4" w:space="0" w:color="auto"/>
            </w:tcBorders>
          </w:tcPr>
          <w:p w:rsidR="000E45C9" w:rsidRDefault="000E45C9" w:rsidP="00FA72F6">
            <w:pPr>
              <w:pStyle w:val="VVKSOTekst"/>
            </w:pPr>
          </w:p>
        </w:tc>
      </w:tr>
      <w:tr w:rsidR="000E45C9">
        <w:trPr>
          <w:cantSplit/>
        </w:trPr>
        <w:tc>
          <w:tcPr>
            <w:tcW w:w="9645" w:type="dxa"/>
          </w:tcPr>
          <w:p w:rsidR="000E45C9" w:rsidRPr="002F5FD8" w:rsidRDefault="000E45C9" w:rsidP="00386D86">
            <w:pPr>
              <w:pStyle w:val="VVKSOOpsomming2"/>
            </w:pPr>
            <w:r>
              <w:t>Het schetsen wordt zoveel mogelijk gekaderd in functie van het te realiseren grafisch product.</w:t>
            </w:r>
          </w:p>
        </w:tc>
      </w:tr>
      <w:tr w:rsidR="000E45C9">
        <w:trPr>
          <w:cantSplit/>
        </w:trPr>
        <w:tc>
          <w:tcPr>
            <w:tcW w:w="9645" w:type="dxa"/>
          </w:tcPr>
          <w:p w:rsidR="000E45C9" w:rsidRPr="0000197E" w:rsidRDefault="000E45C9" w:rsidP="0000197E">
            <w:pPr>
              <w:pStyle w:val="VVKSOOpsomming2"/>
            </w:pPr>
            <w:r>
              <w:t>Toon en bespreek twee- en driedimensionale voorstellingen van concrete grafische producten.</w:t>
            </w:r>
          </w:p>
        </w:tc>
      </w:tr>
      <w:tr w:rsidR="000E45C9">
        <w:trPr>
          <w:cantSplit/>
        </w:trPr>
        <w:tc>
          <w:tcPr>
            <w:tcW w:w="9645" w:type="dxa"/>
          </w:tcPr>
          <w:p w:rsidR="000E45C9" w:rsidRPr="0000197E" w:rsidRDefault="000E45C9" w:rsidP="00887E4D">
            <w:pPr>
              <w:pStyle w:val="VVKSOOpsomming2"/>
            </w:pPr>
            <w:r>
              <w:t>Gebruik millimeterpapier en isometrisch schetspapier.</w:t>
            </w:r>
          </w:p>
        </w:tc>
      </w:tr>
      <w:tr w:rsidR="000E45C9">
        <w:trPr>
          <w:cantSplit/>
        </w:trPr>
        <w:tc>
          <w:tcPr>
            <w:tcW w:w="9645" w:type="dxa"/>
          </w:tcPr>
          <w:p w:rsidR="000E45C9" w:rsidRPr="00881851" w:rsidRDefault="000E45C9" w:rsidP="00887E4D">
            <w:pPr>
              <w:pStyle w:val="VVKSOOpsomming2"/>
            </w:pPr>
            <w:r>
              <w:t>Verbeeldingsschetsen kunnen best aan bod komen bij het realiseren van varianten.</w:t>
            </w:r>
          </w:p>
        </w:tc>
      </w:tr>
      <w:tr w:rsidR="000E45C9">
        <w:trPr>
          <w:cantSplit/>
        </w:trPr>
        <w:tc>
          <w:tcPr>
            <w:tcW w:w="9645" w:type="dxa"/>
          </w:tcPr>
          <w:p w:rsidR="000E45C9" w:rsidRDefault="000E45C9" w:rsidP="00FA72F6">
            <w:pPr>
              <w:pStyle w:val="VVKSOOpsomming2"/>
              <w:rPr>
                <w:color w:val="000000"/>
              </w:rPr>
            </w:pPr>
            <w:r>
              <w:rPr>
                <w:color w:val="000000"/>
              </w:rPr>
              <w:t xml:space="preserve">Hou rekening met wat reeds </w:t>
            </w:r>
            <w:r w:rsidRPr="00E85666">
              <w:rPr>
                <w:color w:val="000000"/>
              </w:rPr>
              <w:t>in Techniek aan bod</w:t>
            </w:r>
            <w:r>
              <w:rPr>
                <w:color w:val="000000"/>
              </w:rPr>
              <w:t xml:space="preserve"> kwam tijdens het eerste leerjaar.</w:t>
            </w:r>
          </w:p>
        </w:tc>
      </w:tr>
      <w:tr w:rsidR="000E45C9">
        <w:trPr>
          <w:cantSplit/>
        </w:trPr>
        <w:tc>
          <w:tcPr>
            <w:tcW w:w="9645" w:type="dxa"/>
          </w:tcPr>
          <w:p w:rsidR="000E45C9" w:rsidRDefault="000E45C9" w:rsidP="00FA72F6">
            <w:pPr>
              <w:pStyle w:val="VVKSOOpsomming2"/>
              <w:rPr>
                <w:color w:val="000000"/>
              </w:rPr>
            </w:pPr>
            <w:r>
              <w:rPr>
                <w:color w:val="000000"/>
              </w:rPr>
              <w:t>Geeft richtlijnen hoe men met potlood opmeet.</w:t>
            </w:r>
          </w:p>
        </w:tc>
      </w:tr>
      <w:tr w:rsidR="000E45C9">
        <w:trPr>
          <w:cantSplit/>
        </w:trPr>
        <w:tc>
          <w:tcPr>
            <w:tcW w:w="9645" w:type="dxa"/>
          </w:tcPr>
          <w:p w:rsidR="000E45C9" w:rsidRPr="009910D9" w:rsidRDefault="000E45C9" w:rsidP="00FA72F6">
            <w:pPr>
              <w:pStyle w:val="VVKSOOpsomming2"/>
              <w:rPr>
                <w:bCs/>
                <w:color w:val="000000"/>
              </w:rPr>
            </w:pPr>
            <w:r>
              <w:rPr>
                <w:color w:val="000000"/>
              </w:rPr>
              <w:t>Lettermateriaal, verpakkingsdrukwerk, logo’s (twee- en driedimensionaal), displays, lay-outs gebruiken.</w:t>
            </w:r>
          </w:p>
        </w:tc>
      </w:tr>
      <w:tr w:rsidR="000E45C9">
        <w:trPr>
          <w:cantSplit/>
        </w:trPr>
        <w:tc>
          <w:tcPr>
            <w:tcW w:w="9645" w:type="dxa"/>
          </w:tcPr>
          <w:p w:rsidR="000E45C9" w:rsidRDefault="000E45C9" w:rsidP="008A7EF5">
            <w:pPr>
              <w:pStyle w:val="VVKSOOpsomming2"/>
            </w:pPr>
            <w:r>
              <w:t>Laat de leerlingen naar de natuur schetsen als basis voor verdere stilering.</w:t>
            </w:r>
          </w:p>
        </w:tc>
      </w:tr>
    </w:tbl>
    <w:p w:rsidR="000E45C9" w:rsidRPr="00BB4A12" w:rsidRDefault="000E45C9">
      <w:pPr>
        <w:pStyle w:val="VVKSOTekst"/>
        <w:rPr>
          <w:strike/>
          <w:color w:val="000000"/>
        </w:rPr>
      </w:pPr>
    </w:p>
    <w:p w:rsidR="000E45C9" w:rsidRDefault="000E45C9">
      <w:pPr>
        <w:pStyle w:val="VVKSOTekst"/>
      </w:pPr>
    </w:p>
    <w:p w:rsidR="000E45C9" w:rsidRDefault="000E45C9">
      <w:pPr>
        <w:pStyle w:val="VVKSOTekst"/>
      </w:pPr>
    </w:p>
    <w:p w:rsidR="000E45C9" w:rsidRDefault="000E45C9">
      <w:pPr>
        <w:pStyle w:val="VVKSOTekst"/>
        <w:spacing w:before="260"/>
        <w:sectPr w:rsidR="000E45C9" w:rsidSect="00165818">
          <w:pgSz w:w="11906" w:h="16838" w:code="9"/>
          <w:pgMar w:top="1134" w:right="1134" w:bottom="1134" w:left="1134" w:header="709" w:footer="709" w:gutter="0"/>
          <w:cols w:space="708"/>
          <w:docGrid w:linePitch="360"/>
        </w:sectPr>
      </w:pPr>
    </w:p>
    <w:p w:rsidR="000E45C9" w:rsidRDefault="000E45C9" w:rsidP="00613BBB">
      <w:pPr>
        <w:pStyle w:val="VVKSOKop2"/>
      </w:pPr>
      <w:bookmarkStart w:id="19" w:name="_Toc296599807"/>
      <w:r w:rsidRPr="001352BB">
        <w:t xml:space="preserve">De </w:t>
      </w:r>
      <w:r>
        <w:t>eigen mogelijkheden inzake het ontwerpen van producten ontdekken</w:t>
      </w:r>
      <w:bookmarkEnd w:id="19"/>
    </w:p>
    <w:p w:rsidR="000E45C9" w:rsidRPr="00A14E8C" w:rsidRDefault="000E45C9" w:rsidP="00A14E8C">
      <w:pPr>
        <w:pStyle w:val="VVKSOKop3"/>
      </w:pPr>
      <w:r>
        <w:t>De functie van het te realiseren grafisch product omschrijven</w:t>
      </w:r>
    </w:p>
    <w:p w:rsidR="000E45C9" w:rsidRDefault="000E45C9" w:rsidP="001E05F4">
      <w:pPr>
        <w:pStyle w:val="VVKSOTekst"/>
        <w:rPr>
          <w:b/>
        </w:rPr>
      </w:pPr>
      <w:r>
        <w:rPr>
          <w:b/>
        </w:rPr>
        <w:t>De jongere</w:t>
      </w:r>
    </w:p>
    <w:p w:rsidR="000E45C9" w:rsidRDefault="000E45C9" w:rsidP="001E05F4">
      <w:pPr>
        <w:pStyle w:val="VVKSOTekst"/>
      </w:pPr>
    </w:p>
    <w:tbl>
      <w:tblPr>
        <w:tblW w:w="9645" w:type="dxa"/>
        <w:tblLayout w:type="fixed"/>
        <w:tblCellMar>
          <w:left w:w="0" w:type="dxa"/>
          <w:right w:w="28" w:type="dxa"/>
        </w:tblCellMar>
        <w:tblLook w:val="01E0"/>
      </w:tblPr>
      <w:tblGrid>
        <w:gridCol w:w="4822"/>
        <w:gridCol w:w="4823"/>
      </w:tblGrid>
      <w:tr w:rsidR="000E45C9">
        <w:tc>
          <w:tcPr>
            <w:tcW w:w="4822" w:type="dxa"/>
            <w:tcBorders>
              <w:top w:val="single" w:sz="4" w:space="0" w:color="auto"/>
              <w:bottom w:val="single" w:sz="4" w:space="0" w:color="auto"/>
            </w:tcBorders>
            <w:shd w:val="clear" w:color="auto" w:fill="C0C0C0"/>
          </w:tcPr>
          <w:p w:rsidR="000E45C9" w:rsidRDefault="000E45C9" w:rsidP="001A7A3E">
            <w:pPr>
              <w:pStyle w:val="VVKSOTekst"/>
              <w:rPr>
                <w:b/>
              </w:rPr>
            </w:pPr>
            <w:r>
              <w:rPr>
                <w:b/>
              </w:rPr>
              <w:t>LEERPLANDOELSTELLINGEN</w:t>
            </w:r>
          </w:p>
        </w:tc>
        <w:tc>
          <w:tcPr>
            <w:tcW w:w="4823" w:type="dxa"/>
            <w:tcBorders>
              <w:top w:val="single" w:sz="4" w:space="0" w:color="auto"/>
              <w:bottom w:val="single" w:sz="4" w:space="0" w:color="auto"/>
            </w:tcBorders>
            <w:shd w:val="clear" w:color="auto" w:fill="C0C0C0"/>
            <w:tcMar>
              <w:left w:w="170" w:type="dxa"/>
            </w:tcMar>
          </w:tcPr>
          <w:p w:rsidR="000E45C9" w:rsidRDefault="000E45C9" w:rsidP="001A7A3E">
            <w:pPr>
              <w:pStyle w:val="VVKSOTekst"/>
              <w:rPr>
                <w:b/>
              </w:rPr>
            </w:pPr>
            <w:r>
              <w:rPr>
                <w:b/>
              </w:rPr>
              <w:t>LEERINHOUDEN</w:t>
            </w:r>
          </w:p>
        </w:tc>
      </w:tr>
      <w:tr w:rsidR="000E45C9">
        <w:tc>
          <w:tcPr>
            <w:tcW w:w="9645" w:type="dxa"/>
            <w:gridSpan w:val="2"/>
          </w:tcPr>
          <w:p w:rsidR="000E45C9" w:rsidRDefault="000E45C9" w:rsidP="001A7A3E">
            <w:pPr>
              <w:pStyle w:val="VVKSOTekst"/>
            </w:pPr>
          </w:p>
        </w:tc>
      </w:tr>
      <w:tr w:rsidR="000E45C9">
        <w:tc>
          <w:tcPr>
            <w:tcW w:w="4822" w:type="dxa"/>
          </w:tcPr>
          <w:p w:rsidR="000E45C9" w:rsidRDefault="000E45C9" w:rsidP="00061DF8">
            <w:pPr>
              <w:pStyle w:val="ListNumber"/>
              <w:numPr>
                <w:ilvl w:val="0"/>
                <w:numId w:val="37"/>
              </w:numPr>
            </w:pPr>
            <w:r>
              <w:t>omschrijft de functie van het te realiseren grafisch product.</w:t>
            </w:r>
          </w:p>
        </w:tc>
        <w:tc>
          <w:tcPr>
            <w:tcW w:w="4823" w:type="dxa"/>
            <w:tcMar>
              <w:left w:w="170" w:type="dxa"/>
            </w:tcMar>
          </w:tcPr>
          <w:p w:rsidR="000E45C9" w:rsidRDefault="000E45C9" w:rsidP="004853B2">
            <w:pPr>
              <w:pStyle w:val="VVKSOOpsomming2"/>
            </w:pPr>
            <w:r>
              <w:t>Functieomschrijving van enkele eenvoudige grafische producten:</w:t>
            </w:r>
          </w:p>
          <w:p w:rsidR="000E45C9" w:rsidRDefault="000E45C9" w:rsidP="00860209">
            <w:pPr>
              <w:pStyle w:val="VVKSOOpsomming12"/>
            </w:pPr>
            <w:r>
              <w:t>informatief;</w:t>
            </w:r>
          </w:p>
          <w:p w:rsidR="000E45C9" w:rsidRDefault="000E45C9" w:rsidP="00860209">
            <w:pPr>
              <w:pStyle w:val="VVKSOOpsomming12"/>
            </w:pPr>
            <w:r>
              <w:t>publicitair;</w:t>
            </w:r>
          </w:p>
          <w:p w:rsidR="000E45C9" w:rsidRDefault="000E45C9" w:rsidP="00860209">
            <w:pPr>
              <w:pStyle w:val="VVKSOOpsomming12"/>
            </w:pPr>
            <w:r>
              <w:t>decoratief;</w:t>
            </w:r>
          </w:p>
          <w:p w:rsidR="000E45C9" w:rsidRDefault="000E45C9" w:rsidP="00860209">
            <w:pPr>
              <w:pStyle w:val="VVKSOOpsomming12"/>
            </w:pPr>
            <w:r>
              <w:t>vouwvorm;</w:t>
            </w:r>
          </w:p>
          <w:p w:rsidR="000E45C9" w:rsidRDefault="000E45C9" w:rsidP="00860209">
            <w:pPr>
              <w:pStyle w:val="VVKSOOpsomming12"/>
            </w:pPr>
            <w:r>
              <w:t>verpakking;</w:t>
            </w:r>
          </w:p>
          <w:p w:rsidR="000E45C9" w:rsidRDefault="000E45C9" w:rsidP="00860209">
            <w:pPr>
              <w:pStyle w:val="VVKSOOpsomming12"/>
            </w:pPr>
            <w:r>
              <w:t>uitkapvorm;</w:t>
            </w:r>
          </w:p>
          <w:p w:rsidR="000E45C9" w:rsidRDefault="000E45C9" w:rsidP="00860209">
            <w:pPr>
              <w:pStyle w:val="VVKSOOpsomming12"/>
            </w:pPr>
            <w:r>
              <w:t>…</w:t>
            </w:r>
          </w:p>
        </w:tc>
      </w:tr>
    </w:tbl>
    <w:p w:rsidR="000E45C9" w:rsidRDefault="000E45C9" w:rsidP="001E05F4">
      <w:pPr>
        <w:pStyle w:val="VVKSOTekst"/>
        <w:rPr>
          <w:strike/>
          <w:color w:val="000000"/>
        </w:rPr>
      </w:pPr>
    </w:p>
    <w:p w:rsidR="000E45C9" w:rsidRDefault="000E45C9" w:rsidP="001E05F4">
      <w:pPr>
        <w:pStyle w:val="VVKSOTekst"/>
        <w:rPr>
          <w:strike/>
          <w:color w:val="000000"/>
        </w:rPr>
      </w:pPr>
    </w:p>
    <w:tbl>
      <w:tblPr>
        <w:tblW w:w="9645" w:type="dxa"/>
        <w:tblLayout w:type="fixed"/>
        <w:tblCellMar>
          <w:left w:w="0" w:type="dxa"/>
          <w:right w:w="28" w:type="dxa"/>
        </w:tblCellMar>
        <w:tblLook w:val="01E0"/>
      </w:tblPr>
      <w:tblGrid>
        <w:gridCol w:w="9645"/>
      </w:tblGrid>
      <w:tr w:rsidR="000E45C9">
        <w:trPr>
          <w:cantSplit/>
        </w:trPr>
        <w:tc>
          <w:tcPr>
            <w:tcW w:w="9645" w:type="dxa"/>
            <w:tcBorders>
              <w:top w:val="single" w:sz="4" w:space="0" w:color="auto"/>
              <w:left w:val="single" w:sz="4" w:space="0" w:color="auto"/>
              <w:bottom w:val="single" w:sz="4" w:space="0" w:color="auto"/>
              <w:right w:val="single" w:sz="4" w:space="0" w:color="auto"/>
            </w:tcBorders>
            <w:shd w:val="clear" w:color="auto" w:fill="C0C0C0"/>
          </w:tcPr>
          <w:p w:rsidR="000E45C9" w:rsidRDefault="000E45C9" w:rsidP="001A7A3E">
            <w:pPr>
              <w:pStyle w:val="VVKSOTekst"/>
              <w:rPr>
                <w:b/>
                <w:bCs/>
              </w:rPr>
            </w:pPr>
            <w:r>
              <w:rPr>
                <w:b/>
                <w:bCs/>
              </w:rPr>
              <w:t>DIDACTISCHE WENKEN</w:t>
            </w:r>
          </w:p>
        </w:tc>
      </w:tr>
      <w:tr w:rsidR="000E45C9">
        <w:trPr>
          <w:cantSplit/>
        </w:trPr>
        <w:tc>
          <w:tcPr>
            <w:tcW w:w="9645" w:type="dxa"/>
            <w:tcBorders>
              <w:top w:val="single" w:sz="4" w:space="0" w:color="auto"/>
            </w:tcBorders>
          </w:tcPr>
          <w:p w:rsidR="000E45C9" w:rsidRDefault="000E45C9" w:rsidP="001A7A3E">
            <w:pPr>
              <w:pStyle w:val="VVKSOTekst"/>
            </w:pPr>
          </w:p>
        </w:tc>
      </w:tr>
      <w:tr w:rsidR="000E45C9">
        <w:trPr>
          <w:cantSplit/>
        </w:trPr>
        <w:tc>
          <w:tcPr>
            <w:tcW w:w="9645" w:type="dxa"/>
          </w:tcPr>
          <w:p w:rsidR="000E45C9" w:rsidRDefault="000E45C9" w:rsidP="00462B07">
            <w:pPr>
              <w:pStyle w:val="VVKSOOpsomming2"/>
            </w:pPr>
            <w:r>
              <w:t>Kader elke realisatie functioneel zodat naast vaardigheden ook inzichten verworven worden.</w:t>
            </w:r>
          </w:p>
        </w:tc>
      </w:tr>
      <w:tr w:rsidR="000E45C9" w:rsidRPr="00876975">
        <w:trPr>
          <w:cantSplit/>
        </w:trPr>
        <w:tc>
          <w:tcPr>
            <w:tcW w:w="9645" w:type="dxa"/>
          </w:tcPr>
          <w:p w:rsidR="000E45C9" w:rsidRPr="0000197E" w:rsidRDefault="000E45C9" w:rsidP="00D9172E">
            <w:pPr>
              <w:pStyle w:val="VVKSOOpsomming2"/>
            </w:pPr>
            <w:r>
              <w:t>Klassikaal een drukwerkverzameling aanleggen en catalogeren. Per product een aantal specifieke e</w:t>
            </w:r>
            <w:r>
              <w:t>i</w:t>
            </w:r>
            <w:r>
              <w:t>genschappen verwoorden.</w:t>
            </w:r>
          </w:p>
        </w:tc>
      </w:tr>
    </w:tbl>
    <w:p w:rsidR="000E45C9" w:rsidRDefault="000E45C9" w:rsidP="002F28FA">
      <w:pPr>
        <w:pStyle w:val="VVKSOKop3"/>
      </w:pPr>
      <w:r>
        <w:t>Productvarianten ontwerpen en de kenmerken ervan toelichten</w:t>
      </w:r>
    </w:p>
    <w:p w:rsidR="000E45C9" w:rsidRDefault="000E45C9" w:rsidP="00E14907">
      <w:pPr>
        <w:pStyle w:val="VVKSOTekst"/>
        <w:rPr>
          <w:b/>
        </w:rPr>
      </w:pPr>
      <w:r>
        <w:rPr>
          <w:b/>
        </w:rPr>
        <w:t>De jongere</w:t>
      </w:r>
    </w:p>
    <w:p w:rsidR="000E45C9" w:rsidRDefault="000E45C9">
      <w:pPr>
        <w:pStyle w:val="VVKSOTekst"/>
        <w:rPr>
          <w:b/>
          <w:bCs/>
        </w:rPr>
      </w:pPr>
    </w:p>
    <w:tbl>
      <w:tblPr>
        <w:tblW w:w="9645" w:type="dxa"/>
        <w:tblLayout w:type="fixed"/>
        <w:tblCellMar>
          <w:left w:w="0" w:type="dxa"/>
          <w:right w:w="28" w:type="dxa"/>
        </w:tblCellMar>
        <w:tblLook w:val="01E0"/>
      </w:tblPr>
      <w:tblGrid>
        <w:gridCol w:w="4822"/>
        <w:gridCol w:w="4823"/>
      </w:tblGrid>
      <w:tr w:rsidR="000E45C9">
        <w:tc>
          <w:tcPr>
            <w:tcW w:w="4822" w:type="dxa"/>
            <w:tcBorders>
              <w:top w:val="single" w:sz="4" w:space="0" w:color="auto"/>
              <w:bottom w:val="single" w:sz="4" w:space="0" w:color="auto"/>
            </w:tcBorders>
            <w:shd w:val="clear" w:color="auto" w:fill="C0C0C0"/>
          </w:tcPr>
          <w:p w:rsidR="000E45C9" w:rsidRDefault="000E45C9" w:rsidP="00FA72F6">
            <w:pPr>
              <w:pStyle w:val="VVKSOTekst"/>
              <w:rPr>
                <w:b/>
              </w:rPr>
            </w:pPr>
            <w:r>
              <w:rPr>
                <w:b/>
              </w:rPr>
              <w:t>LEERPLANDOELSTELLINGEN</w:t>
            </w:r>
          </w:p>
        </w:tc>
        <w:tc>
          <w:tcPr>
            <w:tcW w:w="4823" w:type="dxa"/>
            <w:tcBorders>
              <w:top w:val="single" w:sz="4" w:space="0" w:color="auto"/>
              <w:bottom w:val="single" w:sz="4" w:space="0" w:color="auto"/>
            </w:tcBorders>
            <w:shd w:val="clear" w:color="auto" w:fill="C0C0C0"/>
            <w:tcMar>
              <w:left w:w="170" w:type="dxa"/>
            </w:tcMar>
          </w:tcPr>
          <w:p w:rsidR="000E45C9" w:rsidRDefault="000E45C9" w:rsidP="00FA72F6">
            <w:pPr>
              <w:pStyle w:val="VVKSOTekst"/>
              <w:rPr>
                <w:b/>
              </w:rPr>
            </w:pPr>
            <w:r>
              <w:rPr>
                <w:b/>
              </w:rPr>
              <w:t>LEERINHOUDEN</w:t>
            </w:r>
          </w:p>
        </w:tc>
      </w:tr>
      <w:tr w:rsidR="000E45C9">
        <w:tc>
          <w:tcPr>
            <w:tcW w:w="9645" w:type="dxa"/>
            <w:gridSpan w:val="2"/>
          </w:tcPr>
          <w:p w:rsidR="000E45C9" w:rsidRDefault="000E45C9" w:rsidP="00FA72F6">
            <w:pPr>
              <w:pStyle w:val="VVKSOTekst"/>
            </w:pPr>
          </w:p>
        </w:tc>
      </w:tr>
      <w:tr w:rsidR="000E45C9">
        <w:tc>
          <w:tcPr>
            <w:tcW w:w="4822" w:type="dxa"/>
          </w:tcPr>
          <w:p w:rsidR="000E45C9" w:rsidRDefault="000E45C9" w:rsidP="00782043">
            <w:pPr>
              <w:pStyle w:val="OpmaakprofielVVKSOOpsomming2Na0pt"/>
              <w:numPr>
                <w:ilvl w:val="0"/>
                <w:numId w:val="37"/>
              </w:numPr>
              <w:tabs>
                <w:tab w:val="clear" w:pos="1209"/>
              </w:tabs>
              <w:ind w:left="357" w:hanging="357"/>
            </w:pPr>
            <w:r>
              <w:t>ontwikkelt productvarianten en licht de kenme</w:t>
            </w:r>
            <w:r>
              <w:t>r</w:t>
            </w:r>
            <w:r>
              <w:t>ken ervan toe.</w:t>
            </w:r>
          </w:p>
          <w:p w:rsidR="000E45C9" w:rsidRDefault="000E45C9" w:rsidP="00993051">
            <w:pPr>
              <w:pStyle w:val="OpmaakprofielVVKSOOpsomming2Na0pt"/>
              <w:numPr>
                <w:ilvl w:val="0"/>
                <w:numId w:val="37"/>
              </w:numPr>
              <w:tabs>
                <w:tab w:val="clear" w:pos="1209"/>
              </w:tabs>
              <w:ind w:left="357" w:hanging="357"/>
            </w:pPr>
            <w:r>
              <w:t>schat bij het ontwikkelen van productvarianten de moeilijkheidsgraad van de uitvoering in en licht dit toe.</w:t>
            </w:r>
          </w:p>
        </w:tc>
        <w:tc>
          <w:tcPr>
            <w:tcW w:w="4823" w:type="dxa"/>
            <w:tcMar>
              <w:left w:w="170" w:type="dxa"/>
            </w:tcMar>
          </w:tcPr>
          <w:p w:rsidR="000E45C9" w:rsidRDefault="000E45C9" w:rsidP="005179CA">
            <w:pPr>
              <w:pStyle w:val="VVKSOOpsomming2"/>
            </w:pPr>
            <w:r>
              <w:t>Aandachtspunten bij het ontwikkelen van pr</w:t>
            </w:r>
            <w:r>
              <w:t>o</w:t>
            </w:r>
            <w:r>
              <w:t>ductvarianten</w:t>
            </w:r>
            <w:r w:rsidRPr="00F605FD">
              <w:t>:</w:t>
            </w:r>
          </w:p>
          <w:p w:rsidR="000E45C9" w:rsidRDefault="000E45C9" w:rsidP="006D4B21">
            <w:pPr>
              <w:pStyle w:val="VVKSOOpsomming12"/>
            </w:pPr>
            <w:r>
              <w:t>materiaalkeuze;</w:t>
            </w:r>
          </w:p>
          <w:p w:rsidR="000E45C9" w:rsidRDefault="000E45C9" w:rsidP="006D4B21">
            <w:pPr>
              <w:pStyle w:val="VVKSOOpsomming12"/>
            </w:pPr>
            <w:r>
              <w:t>functionele vormgeving;</w:t>
            </w:r>
          </w:p>
          <w:p w:rsidR="000E45C9" w:rsidRDefault="000E45C9" w:rsidP="006D4B21">
            <w:pPr>
              <w:pStyle w:val="VVKSOOpsomming12"/>
            </w:pPr>
            <w:r>
              <w:t>esthetische vormgeving;</w:t>
            </w:r>
          </w:p>
          <w:p w:rsidR="000E45C9" w:rsidRDefault="000E45C9" w:rsidP="006D4B21">
            <w:pPr>
              <w:pStyle w:val="VVKSOOpsomming12"/>
            </w:pPr>
            <w:r>
              <w:t>opgelegde beperkingen;</w:t>
            </w:r>
          </w:p>
          <w:p w:rsidR="000E45C9" w:rsidRDefault="000E45C9" w:rsidP="006D4B21">
            <w:pPr>
              <w:pStyle w:val="VVKSOOpsomming12"/>
            </w:pPr>
            <w:r>
              <w:t>criteria voor evaluatie;</w:t>
            </w:r>
          </w:p>
          <w:p w:rsidR="000E45C9" w:rsidRDefault="000E45C9" w:rsidP="006D4B21">
            <w:pPr>
              <w:pStyle w:val="VVKSOOpsomming12"/>
            </w:pPr>
            <w:r>
              <w:t>uitvoeringstechniek.</w:t>
            </w:r>
          </w:p>
        </w:tc>
      </w:tr>
      <w:tr w:rsidR="000E45C9">
        <w:tc>
          <w:tcPr>
            <w:tcW w:w="4822" w:type="dxa"/>
          </w:tcPr>
          <w:p w:rsidR="000E45C9" w:rsidRDefault="000E45C9" w:rsidP="006E47A0">
            <w:pPr>
              <w:pStyle w:val="OpmaakprofielVVKSOOpsomming2Na0pt"/>
              <w:numPr>
                <w:ilvl w:val="0"/>
                <w:numId w:val="0"/>
              </w:numPr>
              <w:tabs>
                <w:tab w:val="clear" w:pos="1209"/>
              </w:tabs>
            </w:pPr>
          </w:p>
          <w:p w:rsidR="000E45C9" w:rsidRDefault="000E45C9" w:rsidP="00782043">
            <w:pPr>
              <w:pStyle w:val="OpmaakprofielVVKSOOpsomming2Na0pt"/>
              <w:numPr>
                <w:ilvl w:val="0"/>
                <w:numId w:val="37"/>
              </w:numPr>
              <w:tabs>
                <w:tab w:val="clear" w:pos="1209"/>
              </w:tabs>
              <w:ind w:left="357" w:hanging="357"/>
            </w:pPr>
            <w:r>
              <w:t>meet, tekent en verdeelt met de vereiste nau</w:t>
            </w:r>
            <w:r>
              <w:t>w</w:t>
            </w:r>
            <w:r>
              <w:t>keurigheid bij de realisatie van een grafisch pr</w:t>
            </w:r>
            <w:r>
              <w:t>o</w:t>
            </w:r>
            <w:r>
              <w:t>duct.</w:t>
            </w:r>
          </w:p>
          <w:p w:rsidR="000E45C9" w:rsidRDefault="000E45C9" w:rsidP="00782043">
            <w:pPr>
              <w:pStyle w:val="OpmaakprofielVVKSOOpsomming2Na0pt"/>
              <w:numPr>
                <w:ilvl w:val="0"/>
                <w:numId w:val="37"/>
              </w:numPr>
              <w:tabs>
                <w:tab w:val="clear" w:pos="1209"/>
              </w:tabs>
              <w:ind w:left="357" w:hanging="357"/>
            </w:pPr>
            <w:r>
              <w:t>construeert lijnstukken, loodlijnen, hoeken en evenwijdigen bij de realisatie van een grafisch product.</w:t>
            </w:r>
          </w:p>
          <w:p w:rsidR="000E45C9" w:rsidRDefault="000E45C9" w:rsidP="00782043">
            <w:pPr>
              <w:pStyle w:val="OpmaakprofielVVKSOOpsomming2Na0pt"/>
              <w:numPr>
                <w:ilvl w:val="0"/>
                <w:numId w:val="37"/>
              </w:numPr>
              <w:tabs>
                <w:tab w:val="clear" w:pos="1209"/>
              </w:tabs>
              <w:ind w:left="357" w:hanging="357"/>
            </w:pPr>
            <w:r>
              <w:t>maakt nettekeningen van isometrische voorste</w:t>
            </w:r>
            <w:r>
              <w:t>l</w:t>
            </w:r>
            <w:r>
              <w:t>lingen, aanzichten en ontvouwingen.</w:t>
            </w:r>
          </w:p>
          <w:p w:rsidR="000E45C9" w:rsidRDefault="000E45C9" w:rsidP="00782043">
            <w:pPr>
              <w:pStyle w:val="OpmaakprofielVVKSOOpsomming2Na0pt"/>
              <w:numPr>
                <w:ilvl w:val="0"/>
                <w:numId w:val="37"/>
              </w:numPr>
              <w:tabs>
                <w:tab w:val="clear" w:pos="1209"/>
              </w:tabs>
              <w:ind w:left="357" w:hanging="357"/>
            </w:pPr>
            <w:r>
              <w:t>construeert positieve/negatieve en leesb</w:t>
            </w:r>
            <w:r>
              <w:t>a</w:t>
            </w:r>
            <w:r>
              <w:t>re/onleesbare grafische nettekeningen.</w:t>
            </w:r>
          </w:p>
          <w:p w:rsidR="000E45C9" w:rsidRDefault="000E45C9" w:rsidP="00307592">
            <w:pPr>
              <w:pStyle w:val="OpmaakprofielVVKSOOpsomming2Na0pt"/>
              <w:numPr>
                <w:ilvl w:val="0"/>
                <w:numId w:val="37"/>
              </w:numPr>
              <w:tabs>
                <w:tab w:val="clear" w:pos="1209"/>
              </w:tabs>
              <w:ind w:left="357" w:hanging="357"/>
            </w:pPr>
            <w:r>
              <w:t>verkleint en vergroot eenvoudige grafische el</w:t>
            </w:r>
            <w:r>
              <w:t>e</w:t>
            </w:r>
            <w:r>
              <w:t>menten volgens de diagonaal- en de procentuele methode.</w:t>
            </w:r>
          </w:p>
          <w:p w:rsidR="000E45C9" w:rsidRDefault="000E45C9" w:rsidP="00307592">
            <w:pPr>
              <w:pStyle w:val="OpmaakprofielVVKSOOpsomming2Na0pt"/>
              <w:numPr>
                <w:ilvl w:val="0"/>
                <w:numId w:val="37"/>
              </w:numPr>
              <w:tabs>
                <w:tab w:val="clear" w:pos="1209"/>
              </w:tabs>
              <w:ind w:left="357" w:hanging="357"/>
            </w:pPr>
            <w:r>
              <w:t>ervaart en ontdekt de basisprincipes van de graf</w:t>
            </w:r>
            <w:r>
              <w:t>i</w:t>
            </w:r>
            <w:r>
              <w:t>sche productvormgeving.</w:t>
            </w:r>
          </w:p>
        </w:tc>
        <w:tc>
          <w:tcPr>
            <w:tcW w:w="4823" w:type="dxa"/>
            <w:tcMar>
              <w:left w:w="170" w:type="dxa"/>
            </w:tcMar>
          </w:tcPr>
          <w:p w:rsidR="000E45C9" w:rsidRDefault="000E45C9" w:rsidP="00F16B91">
            <w:pPr>
              <w:pStyle w:val="VVKSOOpsomming2"/>
              <w:numPr>
                <w:ilvl w:val="0"/>
                <w:numId w:val="0"/>
              </w:numPr>
            </w:pPr>
          </w:p>
          <w:p w:rsidR="000E45C9" w:rsidRDefault="000E45C9" w:rsidP="00C55F17">
            <w:pPr>
              <w:pStyle w:val="VVKSOOpsomming2"/>
            </w:pPr>
            <w:r>
              <w:t>Meetkundig tekenen:</w:t>
            </w:r>
          </w:p>
          <w:p w:rsidR="000E45C9" w:rsidRDefault="000E45C9" w:rsidP="002D0A25">
            <w:pPr>
              <w:pStyle w:val="VVKSOOpsomming12"/>
            </w:pPr>
            <w:r>
              <w:t>lijnstukken;</w:t>
            </w:r>
          </w:p>
          <w:p w:rsidR="000E45C9" w:rsidRDefault="000E45C9" w:rsidP="002D0A25">
            <w:pPr>
              <w:pStyle w:val="VVKSOOpsomming12"/>
            </w:pPr>
            <w:r>
              <w:t>lijnstukken onder een bepaalde hoek;</w:t>
            </w:r>
          </w:p>
          <w:p w:rsidR="000E45C9" w:rsidRDefault="000E45C9" w:rsidP="002D0A25">
            <w:pPr>
              <w:pStyle w:val="VVKSOOpsomming12"/>
            </w:pPr>
            <w:r>
              <w:t>lijnstukken loodrecht op elkaar;</w:t>
            </w:r>
          </w:p>
          <w:p w:rsidR="000E45C9" w:rsidRDefault="000E45C9" w:rsidP="002D0A25">
            <w:pPr>
              <w:pStyle w:val="VVKSOOpsomming12"/>
            </w:pPr>
            <w:r>
              <w:t>evenwijdige lijnstukken;</w:t>
            </w:r>
          </w:p>
          <w:p w:rsidR="000E45C9" w:rsidRDefault="000E45C9" w:rsidP="002D0A25">
            <w:pPr>
              <w:pStyle w:val="VVKSOOpsomming12"/>
            </w:pPr>
            <w:r>
              <w:t>lijnstukken verdelen.</w:t>
            </w:r>
          </w:p>
          <w:p w:rsidR="000E45C9" w:rsidRDefault="000E45C9" w:rsidP="00782043">
            <w:pPr>
              <w:pStyle w:val="VVKSOOpsomming2"/>
            </w:pPr>
            <w:r>
              <w:t>Nettekenen:</w:t>
            </w:r>
          </w:p>
          <w:p w:rsidR="000E45C9" w:rsidRDefault="000E45C9" w:rsidP="002D0A25">
            <w:pPr>
              <w:pStyle w:val="VVKSOOpsomming12"/>
            </w:pPr>
            <w:r>
              <w:t>begrippenkader;</w:t>
            </w:r>
          </w:p>
          <w:p w:rsidR="000E45C9" w:rsidRDefault="000E45C9" w:rsidP="002D0A25">
            <w:pPr>
              <w:pStyle w:val="VVKSOOpsomming12"/>
            </w:pPr>
            <w:r>
              <w:t>isometrische voorstellingen;</w:t>
            </w:r>
          </w:p>
          <w:p w:rsidR="000E45C9" w:rsidRDefault="000E45C9" w:rsidP="002D0A25">
            <w:pPr>
              <w:pStyle w:val="VVKSOOpsomming12"/>
            </w:pPr>
            <w:r>
              <w:t>aanzichten en ontvouwingen;</w:t>
            </w:r>
          </w:p>
          <w:p w:rsidR="000E45C9" w:rsidRDefault="000E45C9" w:rsidP="006D4B21">
            <w:pPr>
              <w:pStyle w:val="VVKSOOpsomming12"/>
            </w:pPr>
            <w:r>
              <w:t>positief en negatief;</w:t>
            </w:r>
          </w:p>
          <w:p w:rsidR="000E45C9" w:rsidRDefault="000E45C9" w:rsidP="002D0A25">
            <w:pPr>
              <w:pStyle w:val="VVKSOOpsomming12"/>
            </w:pPr>
            <w:r>
              <w:t>leesbaar en onleesbaar.</w:t>
            </w:r>
          </w:p>
          <w:p w:rsidR="000E45C9" w:rsidRDefault="000E45C9" w:rsidP="00776856">
            <w:pPr>
              <w:pStyle w:val="VVKSOOpsomming2"/>
            </w:pPr>
            <w:r>
              <w:t>Schalen:</w:t>
            </w:r>
          </w:p>
          <w:p w:rsidR="000E45C9" w:rsidRDefault="000E45C9" w:rsidP="005179CA">
            <w:pPr>
              <w:pStyle w:val="VVKSOOpsomming12"/>
            </w:pPr>
            <w:r>
              <w:t>diagonaalmethode;</w:t>
            </w:r>
          </w:p>
          <w:p w:rsidR="000E45C9" w:rsidRDefault="000E45C9" w:rsidP="005179CA">
            <w:pPr>
              <w:pStyle w:val="VVKSOOpsomming12"/>
            </w:pPr>
            <w:r>
              <w:t>procentuele methode.</w:t>
            </w:r>
          </w:p>
          <w:p w:rsidR="000E45C9" w:rsidRDefault="000E45C9" w:rsidP="00800DCD">
            <w:pPr>
              <w:pStyle w:val="VVKSOOpsomming2"/>
            </w:pPr>
            <w:r>
              <w:t>Normalisatie:</w:t>
            </w:r>
          </w:p>
          <w:p w:rsidR="000E45C9" w:rsidRDefault="000E45C9" w:rsidP="005179CA">
            <w:pPr>
              <w:pStyle w:val="VVKSOOpsomming12"/>
            </w:pPr>
            <w:r>
              <w:t>lijndikte;</w:t>
            </w:r>
          </w:p>
          <w:p w:rsidR="000E45C9" w:rsidRDefault="000E45C9" w:rsidP="005179CA">
            <w:pPr>
              <w:pStyle w:val="VVKSOOpsomming12"/>
            </w:pPr>
            <w:r>
              <w:t>maataanduiding.</w:t>
            </w:r>
          </w:p>
          <w:p w:rsidR="000E45C9" w:rsidRDefault="000E45C9" w:rsidP="00456D0C">
            <w:pPr>
              <w:pStyle w:val="VVKSOOpsomming2"/>
            </w:pPr>
            <w:r>
              <w:t>Basisprincipes productvormgeving:</w:t>
            </w:r>
          </w:p>
          <w:p w:rsidR="000E45C9" w:rsidRDefault="000E45C9" w:rsidP="00456D0C">
            <w:pPr>
              <w:pStyle w:val="VVKSOOpsomming12"/>
            </w:pPr>
            <w:r>
              <w:t>ontwerp, voorbereiding en uitvoering;</w:t>
            </w:r>
          </w:p>
          <w:p w:rsidR="000E45C9" w:rsidRDefault="000E45C9" w:rsidP="00456D0C">
            <w:pPr>
              <w:pStyle w:val="VVKSOOpsomming12"/>
            </w:pPr>
            <w:r>
              <w:t>basiselementen:</w:t>
            </w:r>
          </w:p>
          <w:p w:rsidR="000E45C9" w:rsidRDefault="000E45C9" w:rsidP="00456D0C">
            <w:pPr>
              <w:pStyle w:val="VVKSOOpsomming123"/>
            </w:pPr>
            <w:r>
              <w:t>letter: kapitaal en onderkast, groot en klein (corps), schreefloos en g</w:t>
            </w:r>
            <w:r>
              <w:t>e</w:t>
            </w:r>
            <w:r>
              <w:t>schreefd;</w:t>
            </w:r>
          </w:p>
          <w:p w:rsidR="000E45C9" w:rsidRDefault="000E45C9" w:rsidP="00456D0C">
            <w:pPr>
              <w:pStyle w:val="VVKSOOpsomming123"/>
            </w:pPr>
            <w:r>
              <w:t>kleurvlakken en lijnen;</w:t>
            </w:r>
          </w:p>
          <w:p w:rsidR="000E45C9" w:rsidRDefault="000E45C9" w:rsidP="00456D0C">
            <w:pPr>
              <w:pStyle w:val="VVKSOOpsomming123"/>
            </w:pPr>
            <w:r>
              <w:t>illustraties en fotografische afbee</w:t>
            </w:r>
            <w:r>
              <w:t>l</w:t>
            </w:r>
            <w:r>
              <w:t>dingen;</w:t>
            </w:r>
          </w:p>
          <w:p w:rsidR="000E45C9" w:rsidRDefault="000E45C9" w:rsidP="00456D0C">
            <w:pPr>
              <w:pStyle w:val="VVKSOOpsomming12"/>
            </w:pPr>
            <w:r>
              <w:t>schikking en evenwicht:</w:t>
            </w:r>
          </w:p>
          <w:p w:rsidR="000E45C9" w:rsidRDefault="000E45C9" w:rsidP="00456D0C">
            <w:pPr>
              <w:pStyle w:val="VVKSOOpsomming123"/>
            </w:pPr>
            <w:r>
              <w:t>symmetrie en asymmetrie;</w:t>
            </w:r>
          </w:p>
          <w:p w:rsidR="000E45C9" w:rsidRDefault="000E45C9" w:rsidP="00456D0C">
            <w:pPr>
              <w:pStyle w:val="VVKSOOpsomming123"/>
            </w:pPr>
            <w:r>
              <w:t>afdrukkend en niet-afdrukkend;</w:t>
            </w:r>
          </w:p>
          <w:p w:rsidR="000E45C9" w:rsidRDefault="000E45C9" w:rsidP="00456D0C">
            <w:pPr>
              <w:pStyle w:val="VVKSOOpsomming123"/>
            </w:pPr>
            <w:r>
              <w:t>evenwicht tussen tekst, kleur en ill</w:t>
            </w:r>
            <w:r>
              <w:t>u</w:t>
            </w:r>
            <w:r>
              <w:t>stratie/fotografische afbeeldingen.</w:t>
            </w:r>
          </w:p>
        </w:tc>
      </w:tr>
    </w:tbl>
    <w:p w:rsidR="000E45C9" w:rsidRPr="00D00B04" w:rsidRDefault="000E45C9">
      <w:pPr>
        <w:pStyle w:val="VVKSOTekst"/>
      </w:pPr>
    </w:p>
    <w:p w:rsidR="000E45C9" w:rsidRDefault="000E45C9">
      <w:pPr>
        <w:pStyle w:val="VVKSOTekst"/>
      </w:pPr>
    </w:p>
    <w:tbl>
      <w:tblPr>
        <w:tblW w:w="9645" w:type="dxa"/>
        <w:tblLayout w:type="fixed"/>
        <w:tblCellMar>
          <w:left w:w="0" w:type="dxa"/>
          <w:right w:w="28" w:type="dxa"/>
        </w:tblCellMar>
        <w:tblLook w:val="01E0"/>
      </w:tblPr>
      <w:tblGrid>
        <w:gridCol w:w="9645"/>
      </w:tblGrid>
      <w:tr w:rsidR="000E45C9">
        <w:trPr>
          <w:cantSplit/>
        </w:trPr>
        <w:tc>
          <w:tcPr>
            <w:tcW w:w="9645" w:type="dxa"/>
            <w:tcBorders>
              <w:top w:val="single" w:sz="4" w:space="0" w:color="auto"/>
              <w:left w:val="single" w:sz="4" w:space="0" w:color="auto"/>
              <w:bottom w:val="single" w:sz="4" w:space="0" w:color="auto"/>
              <w:right w:val="single" w:sz="4" w:space="0" w:color="auto"/>
            </w:tcBorders>
            <w:shd w:val="clear" w:color="auto" w:fill="C0C0C0"/>
          </w:tcPr>
          <w:p w:rsidR="000E45C9" w:rsidRDefault="000E45C9" w:rsidP="00415620">
            <w:pPr>
              <w:pStyle w:val="VVKSOTekst"/>
              <w:rPr>
                <w:b/>
                <w:bCs/>
              </w:rPr>
            </w:pPr>
            <w:r>
              <w:rPr>
                <w:b/>
                <w:bCs/>
              </w:rPr>
              <w:t>DIDACTISCHE WENKEN</w:t>
            </w:r>
          </w:p>
        </w:tc>
      </w:tr>
      <w:tr w:rsidR="000E45C9">
        <w:trPr>
          <w:cantSplit/>
        </w:trPr>
        <w:tc>
          <w:tcPr>
            <w:tcW w:w="9645" w:type="dxa"/>
            <w:tcBorders>
              <w:top w:val="single" w:sz="4" w:space="0" w:color="auto"/>
            </w:tcBorders>
          </w:tcPr>
          <w:p w:rsidR="000E45C9" w:rsidRDefault="000E45C9" w:rsidP="00415620">
            <w:pPr>
              <w:pStyle w:val="VVKSOTekst"/>
            </w:pPr>
          </w:p>
        </w:tc>
      </w:tr>
      <w:tr w:rsidR="000E45C9">
        <w:trPr>
          <w:cantSplit/>
        </w:trPr>
        <w:tc>
          <w:tcPr>
            <w:tcW w:w="9645" w:type="dxa"/>
          </w:tcPr>
          <w:p w:rsidR="000E45C9" w:rsidRPr="001777B1" w:rsidRDefault="000E45C9" w:rsidP="00ED5AF1">
            <w:pPr>
              <w:pStyle w:val="VVKSOOpsomming2"/>
            </w:pPr>
            <w:r>
              <w:t>Leg limieten op bij het ontwerpen van varianten: grootte, beschikbaar materiaal, uitvoeringsbeperki</w:t>
            </w:r>
            <w:r>
              <w:t>n</w:t>
            </w:r>
            <w:r>
              <w:t>gen, afwerkingsmogelijkheden …</w:t>
            </w:r>
          </w:p>
        </w:tc>
      </w:tr>
      <w:tr w:rsidR="000E45C9">
        <w:trPr>
          <w:cantSplit/>
        </w:trPr>
        <w:tc>
          <w:tcPr>
            <w:tcW w:w="9645" w:type="dxa"/>
          </w:tcPr>
          <w:p w:rsidR="000E45C9" w:rsidRPr="001777B1" w:rsidRDefault="000E45C9" w:rsidP="00AB0B2A">
            <w:pPr>
              <w:pStyle w:val="VVKSOOpsomming2"/>
              <w:rPr>
                <w:bCs/>
              </w:rPr>
            </w:pPr>
            <w:r>
              <w:t>Van eenzelfde product steeds verschillende varianten laten ontwerpen op basis van vooropgestelde criteria.</w:t>
            </w:r>
          </w:p>
        </w:tc>
      </w:tr>
      <w:tr w:rsidR="000E45C9">
        <w:trPr>
          <w:cantSplit/>
        </w:trPr>
        <w:tc>
          <w:tcPr>
            <w:tcW w:w="9645" w:type="dxa"/>
          </w:tcPr>
          <w:p w:rsidR="000E45C9" w:rsidRPr="001777B1" w:rsidRDefault="000E45C9" w:rsidP="00800DCD">
            <w:pPr>
              <w:pStyle w:val="VVKSOOpsomming2"/>
            </w:pPr>
            <w:r>
              <w:t>Gebruik volgende kleuren bij het geven van maten: horizontale maten: groen; verticale maten: rood.</w:t>
            </w:r>
          </w:p>
        </w:tc>
      </w:tr>
      <w:tr w:rsidR="000E45C9">
        <w:trPr>
          <w:cantSplit/>
        </w:trPr>
        <w:tc>
          <w:tcPr>
            <w:tcW w:w="9645" w:type="dxa"/>
          </w:tcPr>
          <w:p w:rsidR="000E45C9" w:rsidRPr="00AB0B2A" w:rsidRDefault="000E45C9" w:rsidP="00F65192">
            <w:pPr>
              <w:pStyle w:val="VVKSOOpsomming2"/>
            </w:pPr>
            <w:r>
              <w:t>Laat leerlingen tekenen in lijndikte 0,25 en 0,5.</w:t>
            </w:r>
          </w:p>
        </w:tc>
      </w:tr>
      <w:tr w:rsidR="000E45C9" w:rsidRPr="009C631F">
        <w:trPr>
          <w:cantSplit/>
        </w:trPr>
        <w:tc>
          <w:tcPr>
            <w:tcW w:w="9645" w:type="dxa"/>
          </w:tcPr>
          <w:p w:rsidR="000E45C9" w:rsidRPr="009C631F" w:rsidRDefault="000E45C9" w:rsidP="003F2D64">
            <w:pPr>
              <w:pStyle w:val="VVKSOOpsomming2"/>
              <w:rPr>
                <w:bCs/>
              </w:rPr>
            </w:pPr>
            <w:r>
              <w:t>Meetkundig tekenen, nettekenen en schalen wordt best aangebracht via de constructie van letters en/of onderdelen en eenvoudige verpakkingen.</w:t>
            </w:r>
          </w:p>
        </w:tc>
      </w:tr>
      <w:tr w:rsidR="000E45C9" w:rsidRPr="009C631F">
        <w:trPr>
          <w:cantSplit/>
        </w:trPr>
        <w:tc>
          <w:tcPr>
            <w:tcW w:w="9645" w:type="dxa"/>
          </w:tcPr>
          <w:p w:rsidR="000E45C9" w:rsidRPr="009C631F" w:rsidRDefault="000E45C9" w:rsidP="003F2D64">
            <w:pPr>
              <w:pStyle w:val="VVKSOOpsomming2"/>
            </w:pPr>
            <w:r>
              <w:t>Het tekenen van positieven/negatieven en leesbaar/onleesbaar in verband brengen met druktechnol</w:t>
            </w:r>
            <w:r>
              <w:t>o</w:t>
            </w:r>
            <w:r>
              <w:t>gie.</w:t>
            </w:r>
          </w:p>
        </w:tc>
      </w:tr>
      <w:tr w:rsidR="000E45C9" w:rsidRPr="009C631F">
        <w:trPr>
          <w:cantSplit/>
        </w:trPr>
        <w:tc>
          <w:tcPr>
            <w:tcW w:w="9645" w:type="dxa"/>
          </w:tcPr>
          <w:p w:rsidR="000E45C9" w:rsidRDefault="000E45C9" w:rsidP="00E71A16">
            <w:pPr>
              <w:pStyle w:val="VVKSOOpsomming2"/>
            </w:pPr>
            <w:r>
              <w:t>Bij het schalen het verband leggen met de display van het fotokopieerapparaat.</w:t>
            </w:r>
          </w:p>
        </w:tc>
      </w:tr>
      <w:tr w:rsidR="000E45C9" w:rsidRPr="009C631F">
        <w:trPr>
          <w:cantSplit/>
        </w:trPr>
        <w:tc>
          <w:tcPr>
            <w:tcW w:w="9645" w:type="dxa"/>
          </w:tcPr>
          <w:p w:rsidR="000E45C9" w:rsidRDefault="000E45C9" w:rsidP="000E7427">
            <w:pPr>
              <w:pStyle w:val="VVKSOOpsomming2"/>
            </w:pPr>
            <w:r>
              <w:t>De basisprincipes van productvormgeving schetsmatig aan bod laten komen tijdens het onderzoeken van verschillende varianten.</w:t>
            </w:r>
          </w:p>
        </w:tc>
      </w:tr>
      <w:tr w:rsidR="000E45C9" w:rsidRPr="009C631F">
        <w:trPr>
          <w:cantSplit/>
        </w:trPr>
        <w:tc>
          <w:tcPr>
            <w:tcW w:w="9645" w:type="dxa"/>
          </w:tcPr>
          <w:p w:rsidR="000E45C9" w:rsidRDefault="000E45C9" w:rsidP="000E7427">
            <w:pPr>
              <w:pStyle w:val="VVKSOOpsomming2"/>
            </w:pPr>
            <w:r>
              <w:t>Fotokopieerapparaat gebruiken.</w:t>
            </w:r>
          </w:p>
        </w:tc>
      </w:tr>
    </w:tbl>
    <w:p w:rsidR="000E45C9" w:rsidRDefault="000E45C9">
      <w:pPr>
        <w:pStyle w:val="VVKSOTekst"/>
      </w:pPr>
    </w:p>
    <w:p w:rsidR="000E45C9" w:rsidRDefault="000E45C9">
      <w:pPr>
        <w:pStyle w:val="VVKSOTekst"/>
        <w:sectPr w:rsidR="000E45C9" w:rsidSect="00165818">
          <w:pgSz w:w="11906" w:h="16838" w:code="9"/>
          <w:pgMar w:top="1134" w:right="1134" w:bottom="1134" w:left="1134" w:header="709" w:footer="709" w:gutter="0"/>
          <w:cols w:space="708"/>
          <w:docGrid w:linePitch="360"/>
        </w:sectPr>
      </w:pPr>
    </w:p>
    <w:p w:rsidR="000E45C9" w:rsidRDefault="000E45C9" w:rsidP="005D7EFC">
      <w:pPr>
        <w:pStyle w:val="VVKSOKop2"/>
      </w:pPr>
      <w:bookmarkStart w:id="20" w:name="_Toc296599808"/>
      <w:r>
        <w:t>De eigen mogelijkheden inzake de uitvoering ontdekken</w:t>
      </w:r>
      <w:bookmarkEnd w:id="20"/>
    </w:p>
    <w:p w:rsidR="000E45C9" w:rsidRPr="00F309E6" w:rsidRDefault="000E45C9" w:rsidP="00262DD6">
      <w:pPr>
        <w:pStyle w:val="VVKSOKop3"/>
      </w:pPr>
      <w:r>
        <w:t>Kennismaken met grafische techniek en technologie</w:t>
      </w:r>
    </w:p>
    <w:p w:rsidR="000E45C9" w:rsidRDefault="000E45C9" w:rsidP="00C74B5D">
      <w:pPr>
        <w:pStyle w:val="VVKSOTekst"/>
        <w:rPr>
          <w:b/>
        </w:rPr>
      </w:pPr>
      <w:r>
        <w:rPr>
          <w:b/>
        </w:rPr>
        <w:t>De jongere</w:t>
      </w:r>
    </w:p>
    <w:p w:rsidR="000E45C9" w:rsidRDefault="000E45C9" w:rsidP="00C74B5D">
      <w:pPr>
        <w:pStyle w:val="VVKSOTekst"/>
        <w:rPr>
          <w:b/>
          <w:bCs/>
        </w:rPr>
      </w:pPr>
    </w:p>
    <w:tbl>
      <w:tblPr>
        <w:tblW w:w="9645" w:type="dxa"/>
        <w:tblLayout w:type="fixed"/>
        <w:tblCellMar>
          <w:left w:w="0" w:type="dxa"/>
          <w:right w:w="28" w:type="dxa"/>
        </w:tblCellMar>
        <w:tblLook w:val="01E0"/>
      </w:tblPr>
      <w:tblGrid>
        <w:gridCol w:w="4822"/>
        <w:gridCol w:w="4823"/>
      </w:tblGrid>
      <w:tr w:rsidR="000E45C9">
        <w:tc>
          <w:tcPr>
            <w:tcW w:w="4822" w:type="dxa"/>
            <w:tcBorders>
              <w:top w:val="single" w:sz="4" w:space="0" w:color="auto"/>
              <w:bottom w:val="single" w:sz="4" w:space="0" w:color="auto"/>
            </w:tcBorders>
            <w:shd w:val="clear" w:color="auto" w:fill="C0C0C0"/>
          </w:tcPr>
          <w:p w:rsidR="000E45C9" w:rsidRDefault="000E45C9" w:rsidP="00A76313">
            <w:pPr>
              <w:pStyle w:val="VVKSOTekst"/>
              <w:rPr>
                <w:b/>
              </w:rPr>
            </w:pPr>
            <w:r>
              <w:rPr>
                <w:b/>
              </w:rPr>
              <w:t>LEERPLANDOELSTELLINGEN</w:t>
            </w:r>
          </w:p>
        </w:tc>
        <w:tc>
          <w:tcPr>
            <w:tcW w:w="4823" w:type="dxa"/>
            <w:tcBorders>
              <w:top w:val="single" w:sz="4" w:space="0" w:color="auto"/>
              <w:bottom w:val="single" w:sz="4" w:space="0" w:color="auto"/>
            </w:tcBorders>
            <w:shd w:val="clear" w:color="auto" w:fill="C0C0C0"/>
            <w:tcMar>
              <w:left w:w="170" w:type="dxa"/>
            </w:tcMar>
          </w:tcPr>
          <w:p w:rsidR="000E45C9" w:rsidRDefault="000E45C9" w:rsidP="00A76313">
            <w:pPr>
              <w:pStyle w:val="VVKSOTekst"/>
              <w:rPr>
                <w:b/>
              </w:rPr>
            </w:pPr>
            <w:r>
              <w:rPr>
                <w:b/>
              </w:rPr>
              <w:t>LEERINHOUDEN</w:t>
            </w:r>
          </w:p>
        </w:tc>
      </w:tr>
      <w:tr w:rsidR="000E45C9">
        <w:tc>
          <w:tcPr>
            <w:tcW w:w="9645" w:type="dxa"/>
            <w:gridSpan w:val="2"/>
          </w:tcPr>
          <w:p w:rsidR="000E45C9" w:rsidRDefault="000E45C9" w:rsidP="00A76313">
            <w:pPr>
              <w:pStyle w:val="VVKSOTekst"/>
            </w:pPr>
          </w:p>
        </w:tc>
      </w:tr>
      <w:tr w:rsidR="000E45C9">
        <w:tc>
          <w:tcPr>
            <w:tcW w:w="4822" w:type="dxa"/>
          </w:tcPr>
          <w:p w:rsidR="000E45C9" w:rsidRDefault="000E45C9" w:rsidP="00B7486E">
            <w:pPr>
              <w:pStyle w:val="OpmaakprofielVVKSOOpsomming2Na0pt"/>
              <w:numPr>
                <w:ilvl w:val="0"/>
                <w:numId w:val="37"/>
              </w:numPr>
              <w:tabs>
                <w:tab w:val="clear" w:pos="1209"/>
              </w:tabs>
              <w:ind w:left="357" w:hanging="357"/>
            </w:pPr>
            <w:r>
              <w:t>maakt eenvoudige tekstelementen op.</w:t>
            </w:r>
          </w:p>
          <w:p w:rsidR="000E45C9" w:rsidRDefault="000E45C9" w:rsidP="00B7486E">
            <w:pPr>
              <w:pStyle w:val="OpmaakprofielVVKSOOpsomming2Na0pt"/>
              <w:numPr>
                <w:ilvl w:val="0"/>
                <w:numId w:val="37"/>
              </w:numPr>
              <w:tabs>
                <w:tab w:val="clear" w:pos="1209"/>
              </w:tabs>
              <w:ind w:left="357" w:hanging="357"/>
            </w:pPr>
            <w:r>
              <w:t>maakt gebruik van het fotokopieerapparaat als bijontwerp en bedient dit correct.</w:t>
            </w:r>
          </w:p>
          <w:p w:rsidR="000E45C9" w:rsidRDefault="000E45C9" w:rsidP="00B7486E">
            <w:pPr>
              <w:pStyle w:val="OpmaakprofielVVKSOOpsomming2Na0pt"/>
              <w:numPr>
                <w:ilvl w:val="0"/>
                <w:numId w:val="37"/>
              </w:numPr>
              <w:tabs>
                <w:tab w:val="clear" w:pos="1209"/>
              </w:tabs>
              <w:ind w:left="357" w:hanging="357"/>
            </w:pPr>
            <w:r>
              <w:t>monteert op correcte wijze op papier.</w:t>
            </w:r>
          </w:p>
          <w:p w:rsidR="000E45C9" w:rsidRDefault="000E45C9" w:rsidP="00B7486E">
            <w:pPr>
              <w:pStyle w:val="OpmaakprofielVVKSOOpsomming2Na0pt"/>
              <w:numPr>
                <w:ilvl w:val="0"/>
                <w:numId w:val="37"/>
              </w:numPr>
              <w:tabs>
                <w:tab w:val="clear" w:pos="1209"/>
              </w:tabs>
              <w:ind w:left="357" w:hanging="357"/>
            </w:pPr>
            <w:r>
              <w:t>maakt drukwerkjes in de verschillende basistec</w:t>
            </w:r>
            <w:r>
              <w:t>h</w:t>
            </w:r>
            <w:r>
              <w:t>nieken in meerdere kleuren.</w:t>
            </w:r>
          </w:p>
          <w:p w:rsidR="000E45C9" w:rsidRDefault="000E45C9" w:rsidP="00B7486E">
            <w:pPr>
              <w:pStyle w:val="OpmaakprofielVVKSOOpsomming2Na0pt"/>
              <w:numPr>
                <w:ilvl w:val="0"/>
                <w:numId w:val="37"/>
              </w:numPr>
              <w:tabs>
                <w:tab w:val="clear" w:pos="1209"/>
              </w:tabs>
              <w:ind w:left="357" w:hanging="357"/>
            </w:pPr>
            <w:r>
              <w:t>maakt kennis met enkele afwerkingstechnieken.</w:t>
            </w:r>
          </w:p>
          <w:p w:rsidR="000E45C9" w:rsidRDefault="000E45C9" w:rsidP="00B7486E">
            <w:pPr>
              <w:pStyle w:val="OpmaakprofielVVKSOOpsomming2Na0pt"/>
              <w:numPr>
                <w:ilvl w:val="0"/>
                <w:numId w:val="37"/>
              </w:numPr>
              <w:tabs>
                <w:tab w:val="clear" w:pos="1209"/>
              </w:tabs>
              <w:ind w:left="357" w:hanging="357"/>
            </w:pPr>
            <w:r>
              <w:t>licht het gebruik van de hulpmiddelen, geree</w:t>
            </w:r>
            <w:r>
              <w:t>d</w:t>
            </w:r>
            <w:r>
              <w:t>schappen en apparaten/machines toe en onde</w:t>
            </w:r>
            <w:r>
              <w:t>r</w:t>
            </w:r>
            <w:r>
              <w:t>houdt ze met zorg.</w:t>
            </w:r>
          </w:p>
          <w:p w:rsidR="000E45C9" w:rsidRDefault="000E45C9" w:rsidP="00222483">
            <w:pPr>
              <w:pStyle w:val="ListNumber"/>
              <w:numPr>
                <w:ilvl w:val="0"/>
                <w:numId w:val="37"/>
              </w:numPr>
            </w:pPr>
            <w:r>
              <w:t>door materialen te bewerken en te verwerken de kenmerken ontdekken en deze toelichten.</w:t>
            </w:r>
          </w:p>
        </w:tc>
        <w:tc>
          <w:tcPr>
            <w:tcW w:w="4823" w:type="dxa"/>
            <w:tcMar>
              <w:left w:w="170" w:type="dxa"/>
            </w:tcMar>
          </w:tcPr>
          <w:p w:rsidR="000E45C9" w:rsidRPr="00F605FD" w:rsidRDefault="000E45C9" w:rsidP="0090035D">
            <w:pPr>
              <w:pStyle w:val="VVKSOOpsomming2"/>
            </w:pPr>
            <w:bookmarkStart w:id="21" w:name="OLE_LINK1"/>
            <w:bookmarkStart w:id="22" w:name="OLE_LINK2"/>
            <w:r>
              <w:t>Tekstopmaak:</w:t>
            </w:r>
          </w:p>
          <w:p w:rsidR="000E45C9" w:rsidRPr="00F605FD" w:rsidRDefault="000E45C9" w:rsidP="0090035D">
            <w:pPr>
              <w:pStyle w:val="VVKSOOpsomming12"/>
            </w:pPr>
            <w:r>
              <w:t>toepassingen met letters en woorden</w:t>
            </w:r>
            <w:r w:rsidRPr="00F605FD">
              <w:t>;</w:t>
            </w:r>
          </w:p>
          <w:p w:rsidR="000E45C9" w:rsidRDefault="000E45C9" w:rsidP="0090035D">
            <w:pPr>
              <w:pStyle w:val="VVKSOOpsomming12"/>
            </w:pPr>
            <w:r>
              <w:t>opslaan en ophalen van een bestand;</w:t>
            </w:r>
          </w:p>
          <w:p w:rsidR="000E45C9" w:rsidRPr="00F605FD" w:rsidRDefault="000E45C9" w:rsidP="0090035D">
            <w:pPr>
              <w:pStyle w:val="VVKSOOpsomming12"/>
            </w:pPr>
            <w:r>
              <w:t>afdruk maken via printer</w:t>
            </w:r>
            <w:r w:rsidRPr="00F605FD">
              <w:t>.</w:t>
            </w:r>
          </w:p>
          <w:p w:rsidR="000E45C9" w:rsidRDefault="000E45C9" w:rsidP="00646B92">
            <w:pPr>
              <w:pStyle w:val="VVKSOOpsomming2"/>
            </w:pPr>
            <w:r>
              <w:t>Reproductietechniek:</w:t>
            </w:r>
          </w:p>
          <w:p w:rsidR="000E45C9" w:rsidRDefault="000E45C9" w:rsidP="007B0A76">
            <w:pPr>
              <w:pStyle w:val="VVKSOOpsomming12"/>
            </w:pPr>
            <w:r>
              <w:t>kopieerapparaat:</w:t>
            </w:r>
          </w:p>
          <w:p w:rsidR="000E45C9" w:rsidRDefault="000E45C9" w:rsidP="007B0A76">
            <w:pPr>
              <w:pStyle w:val="VVKSOOpsomming123"/>
            </w:pPr>
            <w:r>
              <w:t>bediening;</w:t>
            </w:r>
          </w:p>
          <w:p w:rsidR="000E45C9" w:rsidRPr="00F605FD" w:rsidRDefault="000E45C9" w:rsidP="007B0A76">
            <w:pPr>
              <w:pStyle w:val="VVKSOOpsomming123"/>
            </w:pPr>
            <w:r>
              <w:t>ware grootte, vergroten en verkle</w:t>
            </w:r>
            <w:r>
              <w:t>i</w:t>
            </w:r>
            <w:r>
              <w:t>nen.</w:t>
            </w:r>
          </w:p>
          <w:bookmarkEnd w:id="21"/>
          <w:bookmarkEnd w:id="22"/>
          <w:p w:rsidR="000E45C9" w:rsidRDefault="000E45C9" w:rsidP="00363911">
            <w:pPr>
              <w:pStyle w:val="VVKSOOpsomming2"/>
            </w:pPr>
            <w:r>
              <w:t>Montagetechniek:</w:t>
            </w:r>
          </w:p>
          <w:p w:rsidR="000E45C9" w:rsidRDefault="000E45C9" w:rsidP="007B0A76">
            <w:pPr>
              <w:pStyle w:val="VVKSOOpsomming12"/>
            </w:pPr>
            <w:r>
              <w:t>snijden en knippen;</w:t>
            </w:r>
          </w:p>
          <w:p w:rsidR="000E45C9" w:rsidRDefault="000E45C9" w:rsidP="007B0A76">
            <w:pPr>
              <w:pStyle w:val="VVKSOOpsomming12"/>
            </w:pPr>
            <w:r>
              <w:t>kleven;</w:t>
            </w:r>
          </w:p>
          <w:p w:rsidR="000E45C9" w:rsidRDefault="000E45C9" w:rsidP="007B0A76">
            <w:pPr>
              <w:pStyle w:val="VVKSOOpsomming12"/>
            </w:pPr>
            <w:r>
              <w:t>meten;</w:t>
            </w:r>
          </w:p>
          <w:p w:rsidR="000E45C9" w:rsidRDefault="000E45C9" w:rsidP="007B0A76">
            <w:pPr>
              <w:pStyle w:val="VVKSOOpsomming12"/>
            </w:pPr>
            <w:r>
              <w:t>hulpmiddelen zoals:</w:t>
            </w:r>
          </w:p>
          <w:p w:rsidR="000E45C9" w:rsidRDefault="000E45C9" w:rsidP="007B0A76">
            <w:pPr>
              <w:pStyle w:val="VVKSOOpsomming123"/>
            </w:pPr>
            <w:r>
              <w:t>kleefstift, schaar, rubbercement, snijmes, lat;</w:t>
            </w:r>
          </w:p>
          <w:p w:rsidR="000E45C9" w:rsidRPr="00F605FD" w:rsidRDefault="000E45C9" w:rsidP="007B0A76">
            <w:pPr>
              <w:pStyle w:val="VVKSOOpsomming123"/>
            </w:pPr>
            <w:r>
              <w:t>millimeterpapier, millimeterfolie.</w:t>
            </w:r>
          </w:p>
          <w:p w:rsidR="000E45C9" w:rsidRPr="00F605FD" w:rsidRDefault="000E45C9" w:rsidP="00B7486E">
            <w:pPr>
              <w:pStyle w:val="VVKSOOpsomming2"/>
            </w:pPr>
            <w:r>
              <w:t>Druktechniek:</w:t>
            </w:r>
          </w:p>
          <w:p w:rsidR="000E45C9" w:rsidRDefault="000E45C9" w:rsidP="00B7486E">
            <w:pPr>
              <w:pStyle w:val="VVKSOOpsomming12"/>
            </w:pPr>
            <w:r>
              <w:t>hoogdruk zoals stempeltechniek, afwrij</w:t>
            </w:r>
            <w:r>
              <w:t>f</w:t>
            </w:r>
            <w:r>
              <w:t>techniek, materiaaldruk, legpuzzeldruk, l</w:t>
            </w:r>
            <w:r>
              <w:t>i</w:t>
            </w:r>
            <w:r>
              <w:t>nosnede;</w:t>
            </w:r>
          </w:p>
          <w:p w:rsidR="000E45C9" w:rsidRDefault="000E45C9" w:rsidP="00B7486E">
            <w:pPr>
              <w:pStyle w:val="VVKSOOpsomming12"/>
            </w:pPr>
            <w:r>
              <w:t>vlakdruk zoals offset, papiermarmeren;</w:t>
            </w:r>
          </w:p>
          <w:p w:rsidR="000E45C9" w:rsidRDefault="000E45C9" w:rsidP="00B7486E">
            <w:pPr>
              <w:pStyle w:val="VVKSOOpsomming12"/>
            </w:pPr>
            <w:r>
              <w:t>doordruk zoals sjabloondruk, gombatic, f</w:t>
            </w:r>
            <w:r>
              <w:t>o</w:t>
            </w:r>
            <w:r>
              <w:t>togram, zeefdruk;</w:t>
            </w:r>
          </w:p>
          <w:p w:rsidR="000E45C9" w:rsidRDefault="000E45C9" w:rsidP="00B7486E">
            <w:pPr>
              <w:pStyle w:val="VVKSOOpsomming12"/>
            </w:pPr>
            <w:r>
              <w:t>diepdruk zoals droge naald.</w:t>
            </w:r>
          </w:p>
          <w:p w:rsidR="000E45C9" w:rsidRDefault="000E45C9" w:rsidP="00F31349">
            <w:pPr>
              <w:pStyle w:val="VVKSOOpsomming2"/>
            </w:pPr>
            <w:r>
              <w:t>Afwerkingstechniek:</w:t>
            </w:r>
          </w:p>
          <w:p w:rsidR="000E45C9" w:rsidRDefault="000E45C9" w:rsidP="00F31349">
            <w:pPr>
              <w:pStyle w:val="VVKSOOpsomming12"/>
            </w:pPr>
            <w:r>
              <w:t>vouwen: wikkel-, zigzag- en parallelvouw;</w:t>
            </w:r>
          </w:p>
          <w:p w:rsidR="000E45C9" w:rsidRDefault="000E45C9" w:rsidP="00F31349">
            <w:pPr>
              <w:pStyle w:val="VVKSOOpsomming12"/>
            </w:pPr>
            <w:r>
              <w:t>manueel op formaat snijden.</w:t>
            </w:r>
          </w:p>
          <w:p w:rsidR="000E45C9" w:rsidRDefault="000E45C9" w:rsidP="00E667C0">
            <w:pPr>
              <w:pStyle w:val="VVKSOOpsomming2"/>
            </w:pPr>
            <w:r>
              <w:t>drukinkt en materiaal:</w:t>
            </w:r>
          </w:p>
          <w:p w:rsidR="000E45C9" w:rsidRDefault="000E45C9" w:rsidP="00E667C0">
            <w:pPr>
              <w:pStyle w:val="VVKSOOpsomming12"/>
            </w:pPr>
            <w:r>
              <w:t>materialen zoals Oost-Indische inkt, pla</w:t>
            </w:r>
            <w:r>
              <w:t>k</w:t>
            </w:r>
            <w:r>
              <w:t>kaat- en waterverf, potloden, papier- en kartonsoorten, stempelmateriaal, afwrij</w:t>
            </w:r>
            <w:r>
              <w:t>f</w:t>
            </w:r>
            <w:r>
              <w:t>materialen, linoleum, zinken plaatjes, d</w:t>
            </w:r>
            <w:r>
              <w:t>i</w:t>
            </w:r>
            <w:r>
              <w:t xml:space="preserve">verse inktrollers, schoonmaakmiddelen en </w:t>
            </w:r>
            <w:r>
              <w:rPr>
                <w:lang w:val="nl-BE"/>
              </w:rPr>
              <w:noBreakHyphen/>
            </w:r>
            <w:r>
              <w:t>producten;</w:t>
            </w:r>
          </w:p>
          <w:p w:rsidR="000E45C9" w:rsidRDefault="000E45C9" w:rsidP="00E667C0">
            <w:pPr>
              <w:pStyle w:val="VVKSOOpsomming12"/>
            </w:pPr>
            <w:r>
              <w:t>drukinkt:</w:t>
            </w:r>
          </w:p>
          <w:p w:rsidR="000E45C9" w:rsidRDefault="000E45C9" w:rsidP="00E667C0">
            <w:pPr>
              <w:pStyle w:val="VVKSOOpsomming123"/>
            </w:pPr>
            <w:r>
              <w:t>dekkende en transparante inkten;</w:t>
            </w:r>
          </w:p>
          <w:p w:rsidR="000E45C9" w:rsidRDefault="000E45C9" w:rsidP="00E667C0">
            <w:pPr>
              <w:pStyle w:val="VVKSOOpsomming123"/>
            </w:pPr>
            <w:r>
              <w:t>kleurkracht, hechtend vermogen en droogtijd.</w:t>
            </w:r>
          </w:p>
        </w:tc>
      </w:tr>
    </w:tbl>
    <w:p w:rsidR="000E45C9" w:rsidRPr="00F605FD" w:rsidRDefault="000E45C9" w:rsidP="00C74B5D">
      <w:pPr>
        <w:pStyle w:val="VVKSOTekst"/>
      </w:pPr>
    </w:p>
    <w:p w:rsidR="000E45C9" w:rsidRDefault="000E45C9" w:rsidP="00C74B5D">
      <w:pPr>
        <w:pStyle w:val="VVKSOTekst"/>
      </w:pPr>
    </w:p>
    <w:tbl>
      <w:tblPr>
        <w:tblW w:w="9645" w:type="dxa"/>
        <w:tblLayout w:type="fixed"/>
        <w:tblCellMar>
          <w:left w:w="0" w:type="dxa"/>
          <w:right w:w="28" w:type="dxa"/>
        </w:tblCellMar>
        <w:tblLook w:val="01E0"/>
      </w:tblPr>
      <w:tblGrid>
        <w:gridCol w:w="9645"/>
      </w:tblGrid>
      <w:tr w:rsidR="000E45C9">
        <w:trPr>
          <w:cantSplit/>
        </w:trPr>
        <w:tc>
          <w:tcPr>
            <w:tcW w:w="9645" w:type="dxa"/>
            <w:tcBorders>
              <w:top w:val="single" w:sz="4" w:space="0" w:color="auto"/>
              <w:left w:val="single" w:sz="4" w:space="0" w:color="auto"/>
              <w:bottom w:val="single" w:sz="4" w:space="0" w:color="auto"/>
              <w:right w:val="single" w:sz="4" w:space="0" w:color="auto"/>
            </w:tcBorders>
            <w:shd w:val="clear" w:color="auto" w:fill="C0C0C0"/>
          </w:tcPr>
          <w:p w:rsidR="000E45C9" w:rsidRDefault="000E45C9" w:rsidP="00A76313">
            <w:pPr>
              <w:pStyle w:val="VVKSOTekst"/>
              <w:rPr>
                <w:b/>
                <w:bCs/>
              </w:rPr>
            </w:pPr>
            <w:r>
              <w:rPr>
                <w:b/>
                <w:bCs/>
              </w:rPr>
              <w:t>DIDACTISCHE WENKEN</w:t>
            </w:r>
          </w:p>
        </w:tc>
      </w:tr>
      <w:tr w:rsidR="000E45C9">
        <w:trPr>
          <w:cantSplit/>
        </w:trPr>
        <w:tc>
          <w:tcPr>
            <w:tcW w:w="9645" w:type="dxa"/>
            <w:tcBorders>
              <w:top w:val="single" w:sz="4" w:space="0" w:color="auto"/>
            </w:tcBorders>
          </w:tcPr>
          <w:p w:rsidR="000E45C9" w:rsidRDefault="000E45C9" w:rsidP="00A76313">
            <w:pPr>
              <w:pStyle w:val="VVKSOTekst"/>
            </w:pPr>
          </w:p>
        </w:tc>
      </w:tr>
      <w:tr w:rsidR="000E45C9">
        <w:trPr>
          <w:cantSplit/>
        </w:trPr>
        <w:tc>
          <w:tcPr>
            <w:tcW w:w="9645" w:type="dxa"/>
          </w:tcPr>
          <w:p w:rsidR="000E45C9" w:rsidRPr="001777B1" w:rsidRDefault="000E45C9" w:rsidP="00B2627C">
            <w:pPr>
              <w:pStyle w:val="VVKSOOpsomming2"/>
            </w:pPr>
            <w:r>
              <w:t>Tekstopmaak integreren in de realisaties.</w:t>
            </w:r>
          </w:p>
        </w:tc>
      </w:tr>
      <w:tr w:rsidR="000E45C9" w:rsidRPr="00756E68">
        <w:trPr>
          <w:cantSplit/>
        </w:trPr>
        <w:tc>
          <w:tcPr>
            <w:tcW w:w="9645" w:type="dxa"/>
          </w:tcPr>
          <w:p w:rsidR="000E45C9" w:rsidRPr="00756E68" w:rsidRDefault="000E45C9" w:rsidP="00EF4798">
            <w:pPr>
              <w:pStyle w:val="VVKSOOpsomming2"/>
              <w:rPr>
                <w:bCs/>
              </w:rPr>
            </w:pPr>
            <w:r>
              <w:t>Het multipliceren van een montage via het fotokopieerapparaat kan ook een eindproduct zijn.</w:t>
            </w:r>
          </w:p>
        </w:tc>
      </w:tr>
      <w:tr w:rsidR="000E45C9" w:rsidRPr="00756E68">
        <w:trPr>
          <w:cantSplit/>
        </w:trPr>
        <w:tc>
          <w:tcPr>
            <w:tcW w:w="9645" w:type="dxa"/>
          </w:tcPr>
          <w:p w:rsidR="000E45C9" w:rsidRPr="00756E68" w:rsidRDefault="000E45C9" w:rsidP="00B2627C">
            <w:pPr>
              <w:pStyle w:val="VVKSOOpsomming2"/>
            </w:pPr>
            <w:r>
              <w:t>Bij het monteren aandacht schenken aan juistheid en netheid.</w:t>
            </w:r>
          </w:p>
        </w:tc>
      </w:tr>
      <w:tr w:rsidR="000E45C9">
        <w:trPr>
          <w:cantSplit/>
        </w:trPr>
        <w:tc>
          <w:tcPr>
            <w:tcW w:w="9645" w:type="dxa"/>
          </w:tcPr>
          <w:p w:rsidR="000E45C9" w:rsidRDefault="000E45C9" w:rsidP="00B2627C">
            <w:pPr>
              <w:pStyle w:val="VVKSOOpsomming2"/>
            </w:pPr>
            <w:r>
              <w:t>Mogelijkheden met druktechniek:</w:t>
            </w:r>
          </w:p>
          <w:p w:rsidR="000E45C9" w:rsidRDefault="000E45C9" w:rsidP="00B2627C">
            <w:pPr>
              <w:pStyle w:val="VVKSOOpsomming12"/>
            </w:pPr>
            <w:r>
              <w:t>verschillende materialen laten bewerken en verwerken tot zelfgemaakte stempels;</w:t>
            </w:r>
          </w:p>
          <w:p w:rsidR="000E45C9" w:rsidRDefault="000E45C9" w:rsidP="00B2627C">
            <w:pPr>
              <w:pStyle w:val="VVKSOOpsomming12"/>
            </w:pPr>
            <w:r>
              <w:t>afwrijfvormen laten maken met lettermateriaal, gewapend plastic, …</w:t>
            </w:r>
          </w:p>
          <w:p w:rsidR="000E45C9" w:rsidRDefault="000E45C9" w:rsidP="00B2627C">
            <w:pPr>
              <w:pStyle w:val="VVKSOOpsomming12"/>
            </w:pPr>
            <w:r>
              <w:t>allerlei gevonden materialen en voorwerpen van verschillende hardheid laten gebruiken als dru</w:t>
            </w:r>
            <w:r>
              <w:t>k</w:t>
            </w:r>
            <w:r>
              <w:t>vorm en verwerken met de proefpers;</w:t>
            </w:r>
          </w:p>
          <w:p w:rsidR="000E45C9" w:rsidRDefault="000E45C9" w:rsidP="00B2627C">
            <w:pPr>
              <w:pStyle w:val="VVKSOOpsomming12"/>
            </w:pPr>
            <w:r>
              <w:t>meerkleurendruk in één drukgang laten realiseren via zelfgemaakte drukvormen bestaande uit verschillende stukken karton;</w:t>
            </w:r>
          </w:p>
          <w:p w:rsidR="000E45C9" w:rsidRDefault="000E45C9" w:rsidP="00B2627C">
            <w:pPr>
              <w:pStyle w:val="VVKSOOpsomming12"/>
            </w:pPr>
            <w:r>
              <w:t>ervaring laten opdoen met positieve en negatieve beeldvorming via zelfgemaakte eenvoudige sj</w:t>
            </w:r>
            <w:r>
              <w:t>a</w:t>
            </w:r>
            <w:r>
              <w:t>blonen;</w:t>
            </w:r>
          </w:p>
          <w:p w:rsidR="000E45C9" w:rsidRDefault="000E45C9" w:rsidP="00B2627C">
            <w:pPr>
              <w:pStyle w:val="VVKSOOpsomming12"/>
            </w:pPr>
            <w:r>
              <w:t>drukvormen laten ininkten en via een tweede schone rol het beeld laten overbrengen op het te b</w:t>
            </w:r>
            <w:r>
              <w:t>e</w:t>
            </w:r>
            <w:r>
              <w:t>drukken materiaal (positief-positief overdracht via een tussenrol);</w:t>
            </w:r>
          </w:p>
          <w:p w:rsidR="000E45C9" w:rsidRDefault="000E45C9" w:rsidP="00B2627C">
            <w:pPr>
              <w:pStyle w:val="VVKSOOpsomming12"/>
            </w:pPr>
            <w:r>
              <w:t>toepassingen op basis van water en vet die mekaar afstoten;</w:t>
            </w:r>
          </w:p>
          <w:p w:rsidR="000E45C9" w:rsidRDefault="000E45C9" w:rsidP="00B2627C">
            <w:pPr>
              <w:pStyle w:val="VVKSOOpsomming12"/>
            </w:pPr>
            <w:r>
              <w:t>via het krassen met een hardstalen naald in een koperen of zinken plaatje een drukvorm en afdruk maken.</w:t>
            </w:r>
          </w:p>
          <w:p w:rsidR="000E45C9" w:rsidRDefault="000E45C9" w:rsidP="00B2627C">
            <w:pPr>
              <w:pStyle w:val="VVKSOOpsomming12"/>
            </w:pPr>
            <w:r>
              <w:t>leerlingen laten werken met dekkende en met transparante inkten zodat ze het verschil ervaren.</w:t>
            </w:r>
          </w:p>
        </w:tc>
      </w:tr>
      <w:tr w:rsidR="000E45C9">
        <w:trPr>
          <w:cantSplit/>
        </w:trPr>
        <w:tc>
          <w:tcPr>
            <w:tcW w:w="9645" w:type="dxa"/>
          </w:tcPr>
          <w:p w:rsidR="000E45C9" w:rsidRDefault="000E45C9" w:rsidP="00D9172E">
            <w:pPr>
              <w:pStyle w:val="VVKSOOpsomming2"/>
            </w:pPr>
            <w:r>
              <w:t>Maak maximaal gebruik van non-toxic materialen. Geen toepassingen met zuren geven.</w:t>
            </w:r>
          </w:p>
        </w:tc>
      </w:tr>
    </w:tbl>
    <w:p w:rsidR="000E45C9" w:rsidRDefault="000E45C9" w:rsidP="004A5B98">
      <w:pPr>
        <w:pStyle w:val="VVKSOKop3"/>
      </w:pPr>
      <w:r>
        <w:t>De werkingsprincipes van enkele mechanismen in gereedschappen en app</w:t>
      </w:r>
      <w:r>
        <w:t>a</w:t>
      </w:r>
      <w:r>
        <w:t>raten/machines schematisch voorstellen en toelichten</w:t>
      </w:r>
    </w:p>
    <w:p w:rsidR="000E45C9" w:rsidRDefault="000E45C9" w:rsidP="004A5B98">
      <w:pPr>
        <w:pStyle w:val="VVKSOTekst"/>
        <w:rPr>
          <w:b/>
        </w:rPr>
      </w:pPr>
      <w:r>
        <w:rPr>
          <w:b/>
        </w:rPr>
        <w:t>De jongere</w:t>
      </w:r>
    </w:p>
    <w:p w:rsidR="000E45C9" w:rsidRDefault="000E45C9" w:rsidP="004A5B98">
      <w:pPr>
        <w:pStyle w:val="VVKSOTekst"/>
        <w:rPr>
          <w:b/>
          <w:bCs/>
        </w:rPr>
      </w:pPr>
    </w:p>
    <w:tbl>
      <w:tblPr>
        <w:tblW w:w="9645" w:type="dxa"/>
        <w:tblLayout w:type="fixed"/>
        <w:tblCellMar>
          <w:left w:w="0" w:type="dxa"/>
          <w:right w:w="28" w:type="dxa"/>
        </w:tblCellMar>
        <w:tblLook w:val="01E0"/>
      </w:tblPr>
      <w:tblGrid>
        <w:gridCol w:w="4822"/>
        <w:gridCol w:w="4823"/>
      </w:tblGrid>
      <w:tr w:rsidR="000E45C9">
        <w:tc>
          <w:tcPr>
            <w:tcW w:w="4822" w:type="dxa"/>
            <w:tcBorders>
              <w:top w:val="single" w:sz="4" w:space="0" w:color="auto"/>
              <w:bottom w:val="single" w:sz="4" w:space="0" w:color="auto"/>
            </w:tcBorders>
            <w:shd w:val="clear" w:color="auto" w:fill="C0C0C0"/>
          </w:tcPr>
          <w:p w:rsidR="000E45C9" w:rsidRDefault="000E45C9" w:rsidP="00B41758">
            <w:pPr>
              <w:pStyle w:val="VVKSOTekst"/>
              <w:rPr>
                <w:b/>
              </w:rPr>
            </w:pPr>
            <w:r>
              <w:rPr>
                <w:b/>
              </w:rPr>
              <w:t>LEERPLANDOELSTELLINGEN</w:t>
            </w:r>
          </w:p>
        </w:tc>
        <w:tc>
          <w:tcPr>
            <w:tcW w:w="4823" w:type="dxa"/>
            <w:tcBorders>
              <w:top w:val="single" w:sz="4" w:space="0" w:color="auto"/>
              <w:bottom w:val="single" w:sz="4" w:space="0" w:color="auto"/>
            </w:tcBorders>
            <w:shd w:val="clear" w:color="auto" w:fill="C0C0C0"/>
            <w:tcMar>
              <w:left w:w="170" w:type="dxa"/>
            </w:tcMar>
          </w:tcPr>
          <w:p w:rsidR="000E45C9" w:rsidRDefault="000E45C9" w:rsidP="00B41758">
            <w:pPr>
              <w:pStyle w:val="VVKSOTekst"/>
              <w:rPr>
                <w:b/>
              </w:rPr>
            </w:pPr>
            <w:r>
              <w:rPr>
                <w:b/>
              </w:rPr>
              <w:t>LEERINHOUDEN</w:t>
            </w:r>
          </w:p>
        </w:tc>
      </w:tr>
      <w:tr w:rsidR="000E45C9">
        <w:tc>
          <w:tcPr>
            <w:tcW w:w="9645" w:type="dxa"/>
            <w:gridSpan w:val="2"/>
          </w:tcPr>
          <w:p w:rsidR="000E45C9" w:rsidRDefault="000E45C9" w:rsidP="00B41758">
            <w:pPr>
              <w:pStyle w:val="VVKSOTekst"/>
            </w:pPr>
          </w:p>
        </w:tc>
      </w:tr>
      <w:tr w:rsidR="000E45C9">
        <w:tc>
          <w:tcPr>
            <w:tcW w:w="4822" w:type="dxa"/>
          </w:tcPr>
          <w:p w:rsidR="000E45C9" w:rsidRDefault="000E45C9" w:rsidP="00441AB5">
            <w:pPr>
              <w:pStyle w:val="OpmaakprofielVVKSOOpsomming2Na0pt"/>
              <w:numPr>
                <w:ilvl w:val="0"/>
                <w:numId w:val="37"/>
              </w:numPr>
              <w:tabs>
                <w:tab w:val="clear" w:pos="1209"/>
              </w:tabs>
              <w:ind w:left="357" w:hanging="357"/>
            </w:pPr>
            <w:r>
              <w:t>herkent enkele eenvoudige mechanismen toeg</w:t>
            </w:r>
            <w:r>
              <w:t>e</w:t>
            </w:r>
            <w:r>
              <w:t>past in gereedschappen en apparaten/machines, stelt het werkingsprincipe schematisch voor en verwoordt het.</w:t>
            </w:r>
          </w:p>
        </w:tc>
        <w:tc>
          <w:tcPr>
            <w:tcW w:w="4823" w:type="dxa"/>
            <w:tcMar>
              <w:left w:w="170" w:type="dxa"/>
            </w:tcMar>
          </w:tcPr>
          <w:p w:rsidR="000E45C9" w:rsidRPr="00F605FD" w:rsidRDefault="000E45C9" w:rsidP="00B41758">
            <w:pPr>
              <w:pStyle w:val="VVKSOOpsomming2"/>
            </w:pPr>
            <w:r>
              <w:t>Beweging:</w:t>
            </w:r>
          </w:p>
          <w:p w:rsidR="000E45C9" w:rsidRPr="00F605FD" w:rsidRDefault="000E45C9" w:rsidP="00B41758">
            <w:pPr>
              <w:pStyle w:val="VVKSOOpsomming12"/>
            </w:pPr>
            <w:r>
              <w:t>rechtlijnig</w:t>
            </w:r>
            <w:r w:rsidRPr="00F605FD">
              <w:t>;</w:t>
            </w:r>
          </w:p>
          <w:p w:rsidR="000E45C9" w:rsidRPr="00F605FD" w:rsidRDefault="000E45C9" w:rsidP="00B41758">
            <w:pPr>
              <w:pStyle w:val="VVKSOOpsomming12"/>
            </w:pPr>
            <w:r>
              <w:t>cirkelvormig</w:t>
            </w:r>
            <w:r w:rsidRPr="00F605FD">
              <w:t>.</w:t>
            </w:r>
          </w:p>
          <w:p w:rsidR="000E45C9" w:rsidRDefault="000E45C9" w:rsidP="00B41758">
            <w:pPr>
              <w:pStyle w:val="VVKSOOpsomming2"/>
            </w:pPr>
            <w:r>
              <w:t>Overbrengingen:</w:t>
            </w:r>
          </w:p>
          <w:p w:rsidR="000E45C9" w:rsidRDefault="000E45C9" w:rsidP="00B41758">
            <w:pPr>
              <w:pStyle w:val="VVKSOOpsomming12"/>
            </w:pPr>
            <w:r>
              <w:t>rechtlijnig naar rechtlijnig;</w:t>
            </w:r>
          </w:p>
          <w:p w:rsidR="000E45C9" w:rsidRDefault="000E45C9" w:rsidP="00B41758">
            <w:pPr>
              <w:pStyle w:val="VVKSOOpsomming12"/>
            </w:pPr>
            <w:r>
              <w:t>rechtlijnig naar cirkelvormig;</w:t>
            </w:r>
          </w:p>
          <w:p w:rsidR="000E45C9" w:rsidRDefault="000E45C9" w:rsidP="00B41758">
            <w:pPr>
              <w:pStyle w:val="VVKSOOpsomming12"/>
            </w:pPr>
            <w:r>
              <w:t>cirkelvormig naar cirkelvormig.</w:t>
            </w:r>
          </w:p>
          <w:p w:rsidR="000E45C9" w:rsidRDefault="000E45C9" w:rsidP="00B41758">
            <w:pPr>
              <w:pStyle w:val="VVKSOOpsomming2"/>
            </w:pPr>
            <w:r>
              <w:t>Mechanismen:</w:t>
            </w:r>
          </w:p>
          <w:p w:rsidR="000E45C9" w:rsidRDefault="000E45C9" w:rsidP="00441AB5">
            <w:pPr>
              <w:pStyle w:val="VVKSOOpsomming12"/>
            </w:pPr>
            <w:r>
              <w:t>ketting-kettingwiel;</w:t>
            </w:r>
          </w:p>
          <w:p w:rsidR="000E45C9" w:rsidRDefault="000E45C9" w:rsidP="00441AB5">
            <w:pPr>
              <w:pStyle w:val="VVKSOOpsomming12"/>
            </w:pPr>
            <w:r>
              <w:t>tandwiel-tandwiel:</w:t>
            </w:r>
          </w:p>
          <w:p w:rsidR="000E45C9" w:rsidRDefault="000E45C9" w:rsidP="00441AB5">
            <w:pPr>
              <w:pStyle w:val="VVKSOOpsomming12"/>
            </w:pPr>
            <w:r>
              <w:t>tandwiel-tandlat;</w:t>
            </w:r>
          </w:p>
          <w:p w:rsidR="000E45C9" w:rsidRDefault="000E45C9" w:rsidP="00441AB5">
            <w:pPr>
              <w:pStyle w:val="VVKSOOpsomming12"/>
            </w:pPr>
            <w:r>
              <w:t>nok-nokstang;</w:t>
            </w:r>
          </w:p>
          <w:p w:rsidR="000E45C9" w:rsidRDefault="000E45C9" w:rsidP="00441AB5">
            <w:pPr>
              <w:pStyle w:val="VVKSOOpsomming12"/>
            </w:pPr>
            <w:r>
              <w:t>schroef-moer;</w:t>
            </w:r>
          </w:p>
          <w:p w:rsidR="000E45C9" w:rsidRDefault="000E45C9" w:rsidP="00441AB5">
            <w:pPr>
              <w:pStyle w:val="VVKSOOpsomming12"/>
            </w:pPr>
            <w:r>
              <w:t>kruk-drijfstang;</w:t>
            </w:r>
          </w:p>
          <w:p w:rsidR="000E45C9" w:rsidRDefault="000E45C9" w:rsidP="009D3DAD">
            <w:pPr>
              <w:pStyle w:val="VVKSOOpsomming12"/>
            </w:pPr>
            <w:r>
              <w:t>persluchtcilinders en ventielen.</w:t>
            </w:r>
          </w:p>
        </w:tc>
      </w:tr>
    </w:tbl>
    <w:p w:rsidR="000E45C9" w:rsidRPr="00F605FD" w:rsidRDefault="000E45C9" w:rsidP="004A5B98">
      <w:pPr>
        <w:pStyle w:val="VVKSOTekst"/>
      </w:pPr>
    </w:p>
    <w:p w:rsidR="000E45C9" w:rsidRDefault="000E45C9" w:rsidP="004A5B98">
      <w:pPr>
        <w:pStyle w:val="VVKSOTekst"/>
      </w:pPr>
    </w:p>
    <w:tbl>
      <w:tblPr>
        <w:tblW w:w="9645" w:type="dxa"/>
        <w:tblLayout w:type="fixed"/>
        <w:tblCellMar>
          <w:left w:w="0" w:type="dxa"/>
          <w:right w:w="28" w:type="dxa"/>
        </w:tblCellMar>
        <w:tblLook w:val="01E0"/>
      </w:tblPr>
      <w:tblGrid>
        <w:gridCol w:w="9645"/>
      </w:tblGrid>
      <w:tr w:rsidR="000E45C9">
        <w:trPr>
          <w:cantSplit/>
        </w:trPr>
        <w:tc>
          <w:tcPr>
            <w:tcW w:w="9645" w:type="dxa"/>
            <w:tcBorders>
              <w:top w:val="single" w:sz="4" w:space="0" w:color="auto"/>
              <w:left w:val="single" w:sz="4" w:space="0" w:color="auto"/>
              <w:bottom w:val="single" w:sz="4" w:space="0" w:color="auto"/>
              <w:right w:val="single" w:sz="4" w:space="0" w:color="auto"/>
            </w:tcBorders>
            <w:shd w:val="clear" w:color="auto" w:fill="C0C0C0"/>
          </w:tcPr>
          <w:p w:rsidR="000E45C9" w:rsidRDefault="000E45C9" w:rsidP="00B41758">
            <w:pPr>
              <w:pStyle w:val="VVKSOTekst"/>
              <w:rPr>
                <w:b/>
                <w:bCs/>
              </w:rPr>
            </w:pPr>
            <w:r>
              <w:rPr>
                <w:b/>
                <w:bCs/>
              </w:rPr>
              <w:t>DIDACTISCHE WENKEN</w:t>
            </w:r>
          </w:p>
        </w:tc>
      </w:tr>
      <w:tr w:rsidR="000E45C9">
        <w:trPr>
          <w:cantSplit/>
        </w:trPr>
        <w:tc>
          <w:tcPr>
            <w:tcW w:w="9645" w:type="dxa"/>
            <w:tcBorders>
              <w:top w:val="single" w:sz="4" w:space="0" w:color="auto"/>
            </w:tcBorders>
          </w:tcPr>
          <w:p w:rsidR="000E45C9" w:rsidRDefault="000E45C9" w:rsidP="00B41758">
            <w:pPr>
              <w:pStyle w:val="VVKSOTekst"/>
            </w:pPr>
          </w:p>
        </w:tc>
      </w:tr>
      <w:tr w:rsidR="000E45C9">
        <w:trPr>
          <w:cantSplit/>
        </w:trPr>
        <w:tc>
          <w:tcPr>
            <w:tcW w:w="9645" w:type="dxa"/>
          </w:tcPr>
          <w:p w:rsidR="000E45C9" w:rsidRPr="002A4108" w:rsidRDefault="000E45C9" w:rsidP="00B41758">
            <w:pPr>
              <w:pStyle w:val="VVKSOOpsomming2"/>
            </w:pPr>
            <w:r>
              <w:t>Onderbouwen met schematische voorstellingen van de principes</w:t>
            </w:r>
            <w:r w:rsidRPr="002A4108">
              <w:t>.</w:t>
            </w:r>
          </w:p>
        </w:tc>
      </w:tr>
      <w:tr w:rsidR="000E45C9" w:rsidRPr="00756E68">
        <w:trPr>
          <w:cantSplit/>
        </w:trPr>
        <w:tc>
          <w:tcPr>
            <w:tcW w:w="9645" w:type="dxa"/>
          </w:tcPr>
          <w:p w:rsidR="000E45C9" w:rsidRPr="00756E68" w:rsidRDefault="000E45C9" w:rsidP="00B41758">
            <w:pPr>
              <w:pStyle w:val="VVKSOOpsomming2"/>
              <w:rPr>
                <w:bCs/>
              </w:rPr>
            </w:pPr>
            <w:r>
              <w:t>Ook aandacht schenken aan wijzigingen van draairichting (bv. proefpers).</w:t>
            </w:r>
          </w:p>
        </w:tc>
      </w:tr>
      <w:tr w:rsidR="000E45C9" w:rsidRPr="00756E68">
        <w:trPr>
          <w:cantSplit/>
        </w:trPr>
        <w:tc>
          <w:tcPr>
            <w:tcW w:w="9645" w:type="dxa"/>
          </w:tcPr>
          <w:p w:rsidR="000E45C9" w:rsidRPr="00756E68" w:rsidRDefault="000E45C9" w:rsidP="00B41758">
            <w:pPr>
              <w:pStyle w:val="VVKSOOpsomming2"/>
            </w:pPr>
            <w:r>
              <w:t>Ook aandacht schenken aan het versnellen en vertragen door wijziging diameter (bv. proefpers).</w:t>
            </w:r>
          </w:p>
        </w:tc>
      </w:tr>
    </w:tbl>
    <w:p w:rsidR="000E45C9" w:rsidRPr="004A5B98" w:rsidRDefault="000E45C9" w:rsidP="004A5B98">
      <w:pPr>
        <w:pStyle w:val="VVKSOTekst"/>
      </w:pPr>
    </w:p>
    <w:p w:rsidR="000E45C9" w:rsidRDefault="000E45C9" w:rsidP="008D3052">
      <w:pPr>
        <w:pStyle w:val="VVKSOKop3"/>
        <w:pageBreakBefore/>
      </w:pPr>
      <w:r>
        <w:t>De veiligheids-, hygiënische en milieuvoorschriften naleven</w:t>
      </w:r>
    </w:p>
    <w:p w:rsidR="000E45C9" w:rsidRDefault="000E45C9" w:rsidP="002D29CB">
      <w:pPr>
        <w:pStyle w:val="VVKSOTekst"/>
        <w:rPr>
          <w:b/>
        </w:rPr>
      </w:pPr>
      <w:r>
        <w:rPr>
          <w:b/>
        </w:rPr>
        <w:t>De jongere</w:t>
      </w:r>
    </w:p>
    <w:p w:rsidR="000E45C9" w:rsidRDefault="000E45C9" w:rsidP="002D29CB">
      <w:pPr>
        <w:pStyle w:val="VVKSOTekst"/>
        <w:rPr>
          <w:b/>
          <w:bCs/>
        </w:rPr>
      </w:pPr>
    </w:p>
    <w:tbl>
      <w:tblPr>
        <w:tblW w:w="9645" w:type="dxa"/>
        <w:tblLayout w:type="fixed"/>
        <w:tblCellMar>
          <w:left w:w="0" w:type="dxa"/>
          <w:right w:w="28" w:type="dxa"/>
        </w:tblCellMar>
        <w:tblLook w:val="01E0"/>
      </w:tblPr>
      <w:tblGrid>
        <w:gridCol w:w="4822"/>
        <w:gridCol w:w="4823"/>
      </w:tblGrid>
      <w:tr w:rsidR="000E45C9">
        <w:tc>
          <w:tcPr>
            <w:tcW w:w="4822" w:type="dxa"/>
            <w:tcBorders>
              <w:top w:val="single" w:sz="4" w:space="0" w:color="auto"/>
              <w:bottom w:val="single" w:sz="4" w:space="0" w:color="auto"/>
            </w:tcBorders>
            <w:shd w:val="clear" w:color="auto" w:fill="C0C0C0"/>
          </w:tcPr>
          <w:p w:rsidR="000E45C9" w:rsidRDefault="000E45C9" w:rsidP="00B41758">
            <w:pPr>
              <w:pStyle w:val="VVKSOTekst"/>
              <w:rPr>
                <w:b/>
              </w:rPr>
            </w:pPr>
            <w:r>
              <w:rPr>
                <w:b/>
              </w:rPr>
              <w:t>LEERPLANDOELSTELLINGEN</w:t>
            </w:r>
          </w:p>
        </w:tc>
        <w:tc>
          <w:tcPr>
            <w:tcW w:w="4823" w:type="dxa"/>
            <w:tcBorders>
              <w:top w:val="single" w:sz="4" w:space="0" w:color="auto"/>
              <w:bottom w:val="single" w:sz="4" w:space="0" w:color="auto"/>
            </w:tcBorders>
            <w:shd w:val="clear" w:color="auto" w:fill="C0C0C0"/>
            <w:tcMar>
              <w:left w:w="170" w:type="dxa"/>
            </w:tcMar>
          </w:tcPr>
          <w:p w:rsidR="000E45C9" w:rsidRDefault="000E45C9" w:rsidP="00B41758">
            <w:pPr>
              <w:pStyle w:val="VVKSOTekst"/>
              <w:rPr>
                <w:b/>
              </w:rPr>
            </w:pPr>
            <w:r>
              <w:rPr>
                <w:b/>
              </w:rPr>
              <w:t>LEERINHOUDEN</w:t>
            </w:r>
          </w:p>
        </w:tc>
      </w:tr>
      <w:tr w:rsidR="000E45C9">
        <w:tc>
          <w:tcPr>
            <w:tcW w:w="9645" w:type="dxa"/>
            <w:gridSpan w:val="2"/>
          </w:tcPr>
          <w:p w:rsidR="000E45C9" w:rsidRDefault="000E45C9" w:rsidP="00B41758">
            <w:pPr>
              <w:pStyle w:val="VVKSOTekst"/>
            </w:pPr>
          </w:p>
        </w:tc>
      </w:tr>
      <w:tr w:rsidR="000E45C9">
        <w:tc>
          <w:tcPr>
            <w:tcW w:w="4822" w:type="dxa"/>
          </w:tcPr>
          <w:p w:rsidR="000E45C9" w:rsidRDefault="000E45C9" w:rsidP="00B41758">
            <w:pPr>
              <w:pStyle w:val="OpmaakprofielVVKSOOpsomming2Na0pt"/>
              <w:numPr>
                <w:ilvl w:val="0"/>
                <w:numId w:val="37"/>
              </w:numPr>
              <w:tabs>
                <w:tab w:val="clear" w:pos="1209"/>
              </w:tabs>
              <w:ind w:left="357" w:hanging="357"/>
            </w:pPr>
            <w:r>
              <w:t>volgt de gebods- en verbodstekens in het atelier op.</w:t>
            </w:r>
          </w:p>
          <w:p w:rsidR="000E45C9" w:rsidRDefault="000E45C9" w:rsidP="00B41758">
            <w:pPr>
              <w:pStyle w:val="OpmaakprofielVVKSOOpsomming2Na0pt"/>
              <w:numPr>
                <w:ilvl w:val="0"/>
                <w:numId w:val="37"/>
              </w:numPr>
              <w:tabs>
                <w:tab w:val="clear" w:pos="1209"/>
              </w:tabs>
              <w:ind w:left="357" w:hanging="357"/>
            </w:pPr>
            <w:r>
              <w:t>leeft het werkplaats-/klasreglement na.</w:t>
            </w:r>
          </w:p>
          <w:p w:rsidR="000E45C9" w:rsidRDefault="000E45C9" w:rsidP="00B41758">
            <w:pPr>
              <w:pStyle w:val="OpmaakprofielVVKSOOpsomming2Na0pt"/>
              <w:numPr>
                <w:ilvl w:val="0"/>
                <w:numId w:val="37"/>
              </w:numPr>
              <w:tabs>
                <w:tab w:val="clear" w:pos="1209"/>
              </w:tabs>
              <w:ind w:left="357" w:hanging="357"/>
            </w:pPr>
            <w:r>
              <w:t>leeft de richtlijnen inzake persoonlijke besche</w:t>
            </w:r>
            <w:r>
              <w:t>r</w:t>
            </w:r>
            <w:r>
              <w:t>mingsmiddelen en collectieve beschermingsmaa</w:t>
            </w:r>
            <w:r>
              <w:t>t</w:t>
            </w:r>
            <w:r>
              <w:t>regelen na.</w:t>
            </w:r>
          </w:p>
          <w:p w:rsidR="000E45C9" w:rsidRDefault="000E45C9" w:rsidP="00B41758">
            <w:pPr>
              <w:pStyle w:val="OpmaakprofielVVKSOOpsomming2Na0pt"/>
              <w:numPr>
                <w:ilvl w:val="0"/>
                <w:numId w:val="37"/>
              </w:numPr>
              <w:tabs>
                <w:tab w:val="clear" w:pos="1209"/>
              </w:tabs>
              <w:ind w:left="357" w:hanging="357"/>
            </w:pPr>
            <w:r>
              <w:t>sorteert en verwijdert afval volgens afspraak.</w:t>
            </w:r>
          </w:p>
          <w:p w:rsidR="000E45C9" w:rsidRDefault="000E45C9" w:rsidP="00B41758">
            <w:pPr>
              <w:pStyle w:val="OpmaakprofielVVKSOOpsomming2Na0pt"/>
              <w:numPr>
                <w:ilvl w:val="0"/>
                <w:numId w:val="37"/>
              </w:numPr>
              <w:tabs>
                <w:tab w:val="clear" w:pos="1209"/>
              </w:tabs>
              <w:ind w:left="357" w:hanging="357"/>
            </w:pPr>
            <w:r>
              <w:t>gaat veilig om met gereedschappen en appar</w:t>
            </w:r>
            <w:r>
              <w:t>a</w:t>
            </w:r>
            <w:r>
              <w:t>ten/machines.</w:t>
            </w:r>
          </w:p>
        </w:tc>
        <w:tc>
          <w:tcPr>
            <w:tcW w:w="4823" w:type="dxa"/>
            <w:tcMar>
              <w:left w:w="170" w:type="dxa"/>
            </w:tcMar>
          </w:tcPr>
          <w:p w:rsidR="000E45C9" w:rsidRPr="00F605FD" w:rsidRDefault="000E45C9" w:rsidP="00B41758">
            <w:pPr>
              <w:pStyle w:val="VVKSOOpsomming2"/>
            </w:pPr>
            <w:r>
              <w:t>Veiligheidsvoorschriften:</w:t>
            </w:r>
          </w:p>
          <w:p w:rsidR="000E45C9" w:rsidRDefault="000E45C9" w:rsidP="00B41758">
            <w:pPr>
              <w:pStyle w:val="VVKSOOpsomming12"/>
            </w:pPr>
            <w:r>
              <w:t>gebods- en verbodtekens</w:t>
            </w:r>
            <w:r w:rsidRPr="00F605FD">
              <w:t>;</w:t>
            </w:r>
          </w:p>
          <w:p w:rsidR="000E45C9" w:rsidRPr="00F605FD" w:rsidRDefault="000E45C9" w:rsidP="00B41758">
            <w:pPr>
              <w:pStyle w:val="VVKSOOpsomming12"/>
            </w:pPr>
            <w:r>
              <w:t>werkplaatsreglement;</w:t>
            </w:r>
          </w:p>
          <w:p w:rsidR="000E45C9" w:rsidRPr="00F605FD" w:rsidRDefault="000E45C9" w:rsidP="00B41758">
            <w:pPr>
              <w:pStyle w:val="VVKSOOpsomming12"/>
            </w:pPr>
            <w:r>
              <w:t>beschermkledij</w:t>
            </w:r>
            <w:r w:rsidRPr="00F605FD">
              <w:t>.</w:t>
            </w:r>
          </w:p>
          <w:p w:rsidR="000E45C9" w:rsidRDefault="000E45C9" w:rsidP="00694F7C">
            <w:pPr>
              <w:pStyle w:val="VVKSOOpsomming2"/>
            </w:pPr>
            <w:r>
              <w:t>Hygiënische voorschriften.</w:t>
            </w:r>
          </w:p>
          <w:p w:rsidR="000E45C9" w:rsidRDefault="000E45C9" w:rsidP="00694F7C">
            <w:pPr>
              <w:pStyle w:val="VVKSOOpsomming2"/>
            </w:pPr>
            <w:r>
              <w:t>Milieuvoorschriften.</w:t>
            </w:r>
          </w:p>
        </w:tc>
      </w:tr>
    </w:tbl>
    <w:p w:rsidR="000E45C9" w:rsidRPr="00F605FD" w:rsidRDefault="000E45C9" w:rsidP="002D29CB">
      <w:pPr>
        <w:pStyle w:val="VVKSOTekst"/>
      </w:pPr>
    </w:p>
    <w:p w:rsidR="000E45C9" w:rsidRDefault="000E45C9" w:rsidP="002D29CB">
      <w:pPr>
        <w:pStyle w:val="VVKSOTekst"/>
      </w:pPr>
    </w:p>
    <w:tbl>
      <w:tblPr>
        <w:tblW w:w="9645" w:type="dxa"/>
        <w:tblLayout w:type="fixed"/>
        <w:tblCellMar>
          <w:left w:w="0" w:type="dxa"/>
          <w:right w:w="28" w:type="dxa"/>
        </w:tblCellMar>
        <w:tblLook w:val="01E0"/>
      </w:tblPr>
      <w:tblGrid>
        <w:gridCol w:w="9645"/>
      </w:tblGrid>
      <w:tr w:rsidR="000E45C9">
        <w:trPr>
          <w:cantSplit/>
        </w:trPr>
        <w:tc>
          <w:tcPr>
            <w:tcW w:w="9645" w:type="dxa"/>
            <w:tcBorders>
              <w:top w:val="single" w:sz="4" w:space="0" w:color="auto"/>
              <w:left w:val="single" w:sz="4" w:space="0" w:color="auto"/>
              <w:bottom w:val="single" w:sz="4" w:space="0" w:color="auto"/>
              <w:right w:val="single" w:sz="4" w:space="0" w:color="auto"/>
            </w:tcBorders>
            <w:shd w:val="clear" w:color="auto" w:fill="C0C0C0"/>
          </w:tcPr>
          <w:p w:rsidR="000E45C9" w:rsidRDefault="000E45C9" w:rsidP="00B41758">
            <w:pPr>
              <w:pStyle w:val="VVKSOTekst"/>
              <w:rPr>
                <w:b/>
                <w:bCs/>
              </w:rPr>
            </w:pPr>
            <w:r>
              <w:rPr>
                <w:b/>
                <w:bCs/>
              </w:rPr>
              <w:t>DIDACTISCHE WENKEN</w:t>
            </w:r>
          </w:p>
        </w:tc>
      </w:tr>
      <w:tr w:rsidR="000E45C9">
        <w:trPr>
          <w:cantSplit/>
        </w:trPr>
        <w:tc>
          <w:tcPr>
            <w:tcW w:w="9645" w:type="dxa"/>
            <w:tcBorders>
              <w:top w:val="single" w:sz="4" w:space="0" w:color="auto"/>
            </w:tcBorders>
          </w:tcPr>
          <w:p w:rsidR="000E45C9" w:rsidRDefault="000E45C9" w:rsidP="00B41758">
            <w:pPr>
              <w:pStyle w:val="VVKSOTekst"/>
            </w:pPr>
          </w:p>
        </w:tc>
      </w:tr>
      <w:tr w:rsidR="000E45C9">
        <w:trPr>
          <w:cantSplit/>
        </w:trPr>
        <w:tc>
          <w:tcPr>
            <w:tcW w:w="9645" w:type="dxa"/>
          </w:tcPr>
          <w:p w:rsidR="000E45C9" w:rsidRPr="002A4108" w:rsidRDefault="000E45C9" w:rsidP="00B41758">
            <w:pPr>
              <w:pStyle w:val="VVKSOOpsomming2"/>
            </w:pPr>
            <w:r>
              <w:t>Het aspect veiligheid, milieu en hygiëne moet als een rode draad aanwezig zijn bij alle activiteiten</w:t>
            </w:r>
            <w:r w:rsidRPr="002A4108">
              <w:t>.</w:t>
            </w:r>
          </w:p>
        </w:tc>
      </w:tr>
      <w:tr w:rsidR="000E45C9" w:rsidRPr="00756E68">
        <w:trPr>
          <w:cantSplit/>
        </w:trPr>
        <w:tc>
          <w:tcPr>
            <w:tcW w:w="9645" w:type="dxa"/>
          </w:tcPr>
          <w:p w:rsidR="000E45C9" w:rsidRPr="00756E68" w:rsidRDefault="000E45C9" w:rsidP="00B41758">
            <w:pPr>
              <w:pStyle w:val="VVKSOOpsomming2"/>
              <w:rPr>
                <w:bCs/>
              </w:rPr>
            </w:pPr>
            <w:r>
              <w:t>Een duidelijk en eenvoudig werkplaatsreglement is aanwezig en men verwijst er regelmatig naar.</w:t>
            </w:r>
          </w:p>
        </w:tc>
      </w:tr>
      <w:tr w:rsidR="000E45C9" w:rsidRPr="00756E68">
        <w:trPr>
          <w:cantSplit/>
        </w:trPr>
        <w:tc>
          <w:tcPr>
            <w:tcW w:w="9645" w:type="dxa"/>
          </w:tcPr>
          <w:p w:rsidR="000E45C9" w:rsidRPr="00756E68" w:rsidRDefault="000E45C9" w:rsidP="00B41758">
            <w:pPr>
              <w:pStyle w:val="VVKSOOpsomming2"/>
            </w:pPr>
            <w:r>
              <w:t>Laat steeds met de nodige zorg restafval verwijderen en deponeren op de daartoe bestemde plaats.</w:t>
            </w:r>
          </w:p>
        </w:tc>
      </w:tr>
    </w:tbl>
    <w:p w:rsidR="000E45C9" w:rsidRPr="002D29CB" w:rsidRDefault="000E45C9" w:rsidP="002D29CB">
      <w:pPr>
        <w:pStyle w:val="VVKSOTekst"/>
      </w:pPr>
    </w:p>
    <w:p w:rsidR="000E45C9" w:rsidRDefault="000E45C9">
      <w:pPr>
        <w:pStyle w:val="VVKSOTekst"/>
      </w:pPr>
    </w:p>
    <w:p w:rsidR="000E45C9" w:rsidRDefault="000E45C9">
      <w:pPr>
        <w:pStyle w:val="VVKSOTekst"/>
        <w:sectPr w:rsidR="000E45C9" w:rsidSect="00165818">
          <w:pgSz w:w="11906" w:h="16838" w:code="9"/>
          <w:pgMar w:top="1134" w:right="1134" w:bottom="1134" w:left="1134" w:header="709" w:footer="709" w:gutter="0"/>
          <w:cols w:space="708"/>
          <w:docGrid w:linePitch="360"/>
        </w:sectPr>
      </w:pPr>
    </w:p>
    <w:p w:rsidR="000E45C9" w:rsidRDefault="000E45C9" w:rsidP="00B11323">
      <w:pPr>
        <w:pStyle w:val="VVKSOKop2"/>
      </w:pPr>
      <w:bookmarkStart w:id="23" w:name="_Toc296599809"/>
      <w:r>
        <w:t>Evaluatie van product en proces</w:t>
      </w:r>
      <w:bookmarkEnd w:id="23"/>
    </w:p>
    <w:p w:rsidR="000E45C9" w:rsidRDefault="000E45C9" w:rsidP="006A73C4">
      <w:pPr>
        <w:pStyle w:val="VVKSOTekst"/>
        <w:rPr>
          <w:b/>
        </w:rPr>
      </w:pPr>
      <w:r>
        <w:rPr>
          <w:b/>
        </w:rPr>
        <w:t>De jongere</w:t>
      </w:r>
    </w:p>
    <w:p w:rsidR="000E45C9" w:rsidRDefault="000E45C9" w:rsidP="006A73C4">
      <w:pPr>
        <w:pStyle w:val="VVKSOTekst"/>
      </w:pPr>
    </w:p>
    <w:tbl>
      <w:tblPr>
        <w:tblW w:w="9645" w:type="dxa"/>
        <w:tblLayout w:type="fixed"/>
        <w:tblCellMar>
          <w:left w:w="0" w:type="dxa"/>
          <w:right w:w="28" w:type="dxa"/>
        </w:tblCellMar>
        <w:tblLook w:val="01E0"/>
      </w:tblPr>
      <w:tblGrid>
        <w:gridCol w:w="4822"/>
        <w:gridCol w:w="4823"/>
      </w:tblGrid>
      <w:tr w:rsidR="000E45C9">
        <w:tc>
          <w:tcPr>
            <w:tcW w:w="4822" w:type="dxa"/>
            <w:tcBorders>
              <w:top w:val="single" w:sz="4" w:space="0" w:color="auto"/>
              <w:bottom w:val="single" w:sz="4" w:space="0" w:color="auto"/>
            </w:tcBorders>
            <w:shd w:val="clear" w:color="auto" w:fill="C0C0C0"/>
          </w:tcPr>
          <w:p w:rsidR="000E45C9" w:rsidRDefault="000E45C9" w:rsidP="00B41758">
            <w:pPr>
              <w:pStyle w:val="VVKSOTekst"/>
              <w:rPr>
                <w:b/>
              </w:rPr>
            </w:pPr>
            <w:r>
              <w:rPr>
                <w:b/>
              </w:rPr>
              <w:t>LEERPLANDOELSTELLINGEN</w:t>
            </w:r>
          </w:p>
        </w:tc>
        <w:tc>
          <w:tcPr>
            <w:tcW w:w="4823" w:type="dxa"/>
            <w:tcBorders>
              <w:top w:val="single" w:sz="4" w:space="0" w:color="auto"/>
              <w:bottom w:val="single" w:sz="4" w:space="0" w:color="auto"/>
            </w:tcBorders>
            <w:shd w:val="clear" w:color="auto" w:fill="C0C0C0"/>
            <w:tcMar>
              <w:left w:w="170" w:type="dxa"/>
            </w:tcMar>
          </w:tcPr>
          <w:p w:rsidR="000E45C9" w:rsidRDefault="000E45C9" w:rsidP="00B41758">
            <w:pPr>
              <w:pStyle w:val="VVKSOTekst"/>
              <w:rPr>
                <w:b/>
              </w:rPr>
            </w:pPr>
            <w:r>
              <w:rPr>
                <w:b/>
              </w:rPr>
              <w:t>LEERINHOUDEN</w:t>
            </w:r>
          </w:p>
        </w:tc>
      </w:tr>
      <w:tr w:rsidR="000E45C9">
        <w:tc>
          <w:tcPr>
            <w:tcW w:w="9645" w:type="dxa"/>
            <w:gridSpan w:val="2"/>
          </w:tcPr>
          <w:p w:rsidR="000E45C9" w:rsidRDefault="000E45C9" w:rsidP="00B41758">
            <w:pPr>
              <w:pStyle w:val="VVKSOTekst"/>
            </w:pPr>
          </w:p>
        </w:tc>
      </w:tr>
      <w:tr w:rsidR="000E45C9">
        <w:tc>
          <w:tcPr>
            <w:tcW w:w="4822" w:type="dxa"/>
          </w:tcPr>
          <w:p w:rsidR="000E45C9" w:rsidRDefault="000E45C9" w:rsidP="00B41758">
            <w:pPr>
              <w:pStyle w:val="ListNumber"/>
              <w:numPr>
                <w:ilvl w:val="0"/>
                <w:numId w:val="54"/>
              </w:numPr>
            </w:pPr>
            <w:r>
              <w:t>stelt te evalueren aspecten (proces en product) op voor een eigen realisatie en verwoordt deze.</w:t>
            </w:r>
          </w:p>
          <w:p w:rsidR="000E45C9" w:rsidRDefault="000E45C9" w:rsidP="00B41758">
            <w:pPr>
              <w:pStyle w:val="ListNumber"/>
              <w:numPr>
                <w:ilvl w:val="0"/>
                <w:numId w:val="54"/>
              </w:numPr>
            </w:pPr>
            <w:r>
              <w:t>de te evalueren product- en proceselementen vergelijken met zelf opgestelde criteria, de afwi</w:t>
            </w:r>
            <w:r>
              <w:t>j</w:t>
            </w:r>
            <w:r>
              <w:t>kingen vaststellen en deze verwoorden.</w:t>
            </w:r>
          </w:p>
          <w:p w:rsidR="000E45C9" w:rsidRDefault="000E45C9" w:rsidP="00B41758">
            <w:pPr>
              <w:pStyle w:val="ListNumber"/>
              <w:numPr>
                <w:ilvl w:val="0"/>
                <w:numId w:val="54"/>
              </w:numPr>
            </w:pPr>
            <w:r>
              <w:t>verwoordt de opgedane ervaringen en licht zijn verdere studiekeuze toe.</w:t>
            </w:r>
          </w:p>
        </w:tc>
        <w:tc>
          <w:tcPr>
            <w:tcW w:w="4823" w:type="dxa"/>
            <w:tcMar>
              <w:left w:w="170" w:type="dxa"/>
            </w:tcMar>
          </w:tcPr>
          <w:p w:rsidR="000E45C9" w:rsidRDefault="000E45C9" w:rsidP="00B41758">
            <w:pPr>
              <w:pStyle w:val="VVKSOOpsomming2"/>
            </w:pPr>
            <w:r>
              <w:t>Evaluatieformulier:</w:t>
            </w:r>
          </w:p>
          <w:p w:rsidR="000E45C9" w:rsidRDefault="000E45C9" w:rsidP="00680DFF">
            <w:pPr>
              <w:pStyle w:val="VVKSOOpsomming12"/>
            </w:pPr>
            <w:r>
              <w:t>opstellen van te evalueren product- en procescriteria;</w:t>
            </w:r>
          </w:p>
          <w:p w:rsidR="000E45C9" w:rsidRPr="00F605FD" w:rsidRDefault="000E45C9" w:rsidP="00680DFF">
            <w:pPr>
              <w:pStyle w:val="VVKSOOpsomming12"/>
            </w:pPr>
            <w:r>
              <w:t>evalueren van product en proces op basis van de opgestelde criteria.</w:t>
            </w:r>
          </w:p>
          <w:p w:rsidR="000E45C9" w:rsidRDefault="000E45C9" w:rsidP="00B41758">
            <w:pPr>
              <w:pStyle w:val="VVKSOOpsomming2"/>
            </w:pPr>
            <w:r>
              <w:t>Studiekeuze.</w:t>
            </w:r>
          </w:p>
        </w:tc>
      </w:tr>
    </w:tbl>
    <w:p w:rsidR="000E45C9" w:rsidRDefault="000E45C9" w:rsidP="006A73C4">
      <w:pPr>
        <w:pStyle w:val="VVKSOTekst"/>
        <w:rPr>
          <w:strike/>
          <w:color w:val="000000"/>
        </w:rPr>
      </w:pPr>
    </w:p>
    <w:p w:rsidR="000E45C9" w:rsidRDefault="000E45C9" w:rsidP="006A73C4">
      <w:pPr>
        <w:pStyle w:val="VVKSOTekst"/>
        <w:rPr>
          <w:strike/>
          <w:color w:val="000000"/>
        </w:rPr>
      </w:pPr>
    </w:p>
    <w:tbl>
      <w:tblPr>
        <w:tblW w:w="9645" w:type="dxa"/>
        <w:tblLayout w:type="fixed"/>
        <w:tblCellMar>
          <w:left w:w="0" w:type="dxa"/>
          <w:right w:w="28" w:type="dxa"/>
        </w:tblCellMar>
        <w:tblLook w:val="01E0"/>
      </w:tblPr>
      <w:tblGrid>
        <w:gridCol w:w="9645"/>
      </w:tblGrid>
      <w:tr w:rsidR="000E45C9">
        <w:trPr>
          <w:cantSplit/>
        </w:trPr>
        <w:tc>
          <w:tcPr>
            <w:tcW w:w="9645" w:type="dxa"/>
            <w:tcBorders>
              <w:top w:val="single" w:sz="4" w:space="0" w:color="auto"/>
              <w:left w:val="single" w:sz="4" w:space="0" w:color="auto"/>
              <w:bottom w:val="single" w:sz="4" w:space="0" w:color="auto"/>
              <w:right w:val="single" w:sz="4" w:space="0" w:color="auto"/>
            </w:tcBorders>
            <w:shd w:val="clear" w:color="auto" w:fill="C0C0C0"/>
          </w:tcPr>
          <w:p w:rsidR="000E45C9" w:rsidRDefault="000E45C9" w:rsidP="00B41758">
            <w:pPr>
              <w:pStyle w:val="VVKSOTekst"/>
              <w:rPr>
                <w:b/>
                <w:bCs/>
              </w:rPr>
            </w:pPr>
            <w:r>
              <w:rPr>
                <w:b/>
                <w:bCs/>
              </w:rPr>
              <w:t>DIDACTISCHE WENKEN</w:t>
            </w:r>
          </w:p>
        </w:tc>
      </w:tr>
      <w:tr w:rsidR="000E45C9">
        <w:trPr>
          <w:cantSplit/>
        </w:trPr>
        <w:tc>
          <w:tcPr>
            <w:tcW w:w="9645" w:type="dxa"/>
            <w:tcBorders>
              <w:top w:val="single" w:sz="4" w:space="0" w:color="auto"/>
            </w:tcBorders>
          </w:tcPr>
          <w:p w:rsidR="000E45C9" w:rsidRDefault="000E45C9" w:rsidP="00B41758">
            <w:pPr>
              <w:pStyle w:val="VVKSOTekst"/>
            </w:pPr>
          </w:p>
        </w:tc>
      </w:tr>
      <w:tr w:rsidR="000E45C9">
        <w:trPr>
          <w:cantSplit/>
        </w:trPr>
        <w:tc>
          <w:tcPr>
            <w:tcW w:w="9645" w:type="dxa"/>
          </w:tcPr>
          <w:p w:rsidR="000E45C9" w:rsidRPr="002F5FD8" w:rsidRDefault="000E45C9" w:rsidP="00B41758">
            <w:pPr>
              <w:pStyle w:val="VVKSOOpsomming2"/>
            </w:pPr>
            <w:r>
              <w:t>Het is van belang dat leerlingen inzicht krijgen in een evaluatiesysteem dat de gekozen evaluatievormen ondersteunt en dat zelfevaluatie vorm krijgt en geleidelijk een attitude wordt.</w:t>
            </w:r>
          </w:p>
        </w:tc>
      </w:tr>
      <w:tr w:rsidR="000E45C9">
        <w:trPr>
          <w:cantSplit/>
        </w:trPr>
        <w:tc>
          <w:tcPr>
            <w:tcW w:w="9645" w:type="dxa"/>
          </w:tcPr>
          <w:p w:rsidR="000E45C9" w:rsidRPr="0000197E" w:rsidRDefault="000E45C9" w:rsidP="00B41758">
            <w:pPr>
              <w:pStyle w:val="VVKSOOpsomming2"/>
            </w:pPr>
            <w:r>
              <w:t>Zorg voor bevestiging van het eigen kunnen en wijs op fouten om te komen tot remediëren.</w:t>
            </w:r>
          </w:p>
        </w:tc>
      </w:tr>
      <w:tr w:rsidR="000E45C9">
        <w:trPr>
          <w:cantSplit/>
        </w:trPr>
        <w:tc>
          <w:tcPr>
            <w:tcW w:w="9645" w:type="dxa"/>
          </w:tcPr>
          <w:p w:rsidR="000E45C9" w:rsidRPr="0000197E" w:rsidRDefault="000E45C9" w:rsidP="00B41758">
            <w:pPr>
              <w:pStyle w:val="VVKSOOpsomming2"/>
            </w:pPr>
            <w:r>
              <w:t>Schenk ook aandacht aan het evalueren van attitudes zoals inzet, zorg, discipline, bekommernis om zichzelf en de anderen, ….</w:t>
            </w:r>
          </w:p>
        </w:tc>
      </w:tr>
    </w:tbl>
    <w:p w:rsidR="000E45C9" w:rsidRPr="006A73C4" w:rsidRDefault="000E45C9" w:rsidP="006A73C4">
      <w:pPr>
        <w:pStyle w:val="VVKSOTekst"/>
      </w:pPr>
    </w:p>
    <w:p w:rsidR="000E45C9" w:rsidRDefault="000E45C9" w:rsidP="00EF5511">
      <w:pPr>
        <w:pStyle w:val="VVKSOKop1"/>
      </w:pPr>
      <w:bookmarkStart w:id="24" w:name="_Toc296599810"/>
      <w:r>
        <w:t>Minimale materiële vereisten</w:t>
      </w:r>
      <w:bookmarkEnd w:id="24"/>
    </w:p>
    <w:p w:rsidR="000E45C9" w:rsidRDefault="000E45C9" w:rsidP="001C585B">
      <w:pPr>
        <w:pStyle w:val="VVKSOTekst"/>
      </w:pPr>
    </w:p>
    <w:tbl>
      <w:tblPr>
        <w:tblW w:w="9645" w:type="dxa"/>
        <w:tblInd w:w="-5" w:type="dxa"/>
        <w:tblLayout w:type="fixed"/>
        <w:tblCellMar>
          <w:left w:w="0" w:type="dxa"/>
          <w:right w:w="28" w:type="dxa"/>
        </w:tblCellMar>
        <w:tblLook w:val="01E0"/>
      </w:tblPr>
      <w:tblGrid>
        <w:gridCol w:w="9645"/>
      </w:tblGrid>
      <w:tr w:rsidR="000E45C9">
        <w:trPr>
          <w:cantSplit/>
        </w:trPr>
        <w:tc>
          <w:tcPr>
            <w:tcW w:w="9645" w:type="dxa"/>
          </w:tcPr>
          <w:p w:rsidR="000E45C9" w:rsidRDefault="000E45C9" w:rsidP="00036778">
            <w:pPr>
              <w:pStyle w:val="VVKSOOpsomming2"/>
            </w:pPr>
            <w:r>
              <w:t>Schetsboek</w:t>
            </w:r>
          </w:p>
        </w:tc>
      </w:tr>
      <w:tr w:rsidR="000E45C9">
        <w:trPr>
          <w:cantSplit/>
        </w:trPr>
        <w:tc>
          <w:tcPr>
            <w:tcW w:w="9645" w:type="dxa"/>
          </w:tcPr>
          <w:p w:rsidR="000E45C9" w:rsidRPr="003C668C" w:rsidRDefault="000E45C9" w:rsidP="00CB2400">
            <w:pPr>
              <w:pStyle w:val="VVKSOOpsomming2"/>
              <w:rPr>
                <w:bCs/>
              </w:rPr>
            </w:pPr>
            <w:r>
              <w:t>Wastafel</w:t>
            </w:r>
          </w:p>
        </w:tc>
      </w:tr>
      <w:tr w:rsidR="000E45C9">
        <w:trPr>
          <w:cantSplit/>
        </w:trPr>
        <w:tc>
          <w:tcPr>
            <w:tcW w:w="9645" w:type="dxa"/>
          </w:tcPr>
          <w:p w:rsidR="000E45C9" w:rsidRDefault="000E45C9" w:rsidP="00CB2400">
            <w:pPr>
              <w:pStyle w:val="VVKSOOpsomming2"/>
            </w:pPr>
            <w:r>
              <w:t>Tekentafel en/of werktafel</w:t>
            </w:r>
          </w:p>
        </w:tc>
      </w:tr>
      <w:tr w:rsidR="000E45C9">
        <w:trPr>
          <w:cantSplit/>
        </w:trPr>
        <w:tc>
          <w:tcPr>
            <w:tcW w:w="9645" w:type="dxa"/>
          </w:tcPr>
          <w:p w:rsidR="000E45C9" w:rsidRDefault="000E45C9" w:rsidP="00CB2400">
            <w:pPr>
              <w:pStyle w:val="VVKSOOpsomming2"/>
            </w:pPr>
            <w:r>
              <w:t>Ruime werktafel voor druktoepassingen</w:t>
            </w:r>
          </w:p>
        </w:tc>
      </w:tr>
      <w:tr w:rsidR="000E45C9">
        <w:trPr>
          <w:cantSplit/>
        </w:trPr>
        <w:tc>
          <w:tcPr>
            <w:tcW w:w="9645" w:type="dxa"/>
          </w:tcPr>
          <w:p w:rsidR="000E45C9" w:rsidRDefault="000E45C9" w:rsidP="00CB2400">
            <w:pPr>
              <w:pStyle w:val="VVKSOOpsomming2"/>
            </w:pPr>
            <w:r>
              <w:t>Lichttafel</w:t>
            </w:r>
          </w:p>
        </w:tc>
      </w:tr>
      <w:tr w:rsidR="000E45C9">
        <w:trPr>
          <w:cantSplit/>
        </w:trPr>
        <w:tc>
          <w:tcPr>
            <w:tcW w:w="9645" w:type="dxa"/>
          </w:tcPr>
          <w:p w:rsidR="000E45C9" w:rsidRDefault="000E45C9" w:rsidP="00CB2400">
            <w:pPr>
              <w:pStyle w:val="VVKSOOpsomming2"/>
            </w:pPr>
            <w:r>
              <w:t>Toegang tot fotokopieerapparaat</w:t>
            </w:r>
          </w:p>
        </w:tc>
      </w:tr>
      <w:tr w:rsidR="000E45C9">
        <w:trPr>
          <w:cantSplit/>
        </w:trPr>
        <w:tc>
          <w:tcPr>
            <w:tcW w:w="9645" w:type="dxa"/>
          </w:tcPr>
          <w:p w:rsidR="000E45C9" w:rsidRDefault="000E45C9" w:rsidP="00CB2400">
            <w:pPr>
              <w:pStyle w:val="VVKSOOpsomming2"/>
            </w:pPr>
            <w:r>
              <w:t>Minimaal 1 computer per 10 leerlingen</w:t>
            </w:r>
          </w:p>
        </w:tc>
      </w:tr>
      <w:tr w:rsidR="000E45C9">
        <w:trPr>
          <w:cantSplit/>
        </w:trPr>
        <w:tc>
          <w:tcPr>
            <w:tcW w:w="9645" w:type="dxa"/>
          </w:tcPr>
          <w:p w:rsidR="000E45C9" w:rsidRDefault="000E45C9" w:rsidP="00CB2400">
            <w:pPr>
              <w:pStyle w:val="VVKSOOpsomming2"/>
            </w:pPr>
            <w:r>
              <w:t>Zwart-wit printer (inkjet of laser)</w:t>
            </w:r>
          </w:p>
        </w:tc>
      </w:tr>
      <w:tr w:rsidR="000E45C9">
        <w:trPr>
          <w:cantSplit/>
        </w:trPr>
        <w:tc>
          <w:tcPr>
            <w:tcW w:w="9645" w:type="dxa"/>
          </w:tcPr>
          <w:p w:rsidR="000E45C9" w:rsidRDefault="000E45C9" w:rsidP="00CB2400">
            <w:pPr>
              <w:pStyle w:val="VVKSOOpsomming2"/>
            </w:pPr>
            <w:r>
              <w:t>Software: tekstopmaak</w:t>
            </w:r>
          </w:p>
        </w:tc>
      </w:tr>
      <w:tr w:rsidR="000E45C9">
        <w:trPr>
          <w:cantSplit/>
        </w:trPr>
        <w:tc>
          <w:tcPr>
            <w:tcW w:w="9645" w:type="dxa"/>
          </w:tcPr>
          <w:p w:rsidR="000E45C9" w:rsidRDefault="000E45C9" w:rsidP="00CB2400">
            <w:pPr>
              <w:pStyle w:val="VVKSOOpsomming2"/>
            </w:pPr>
            <w:r>
              <w:t>Proefpers</w:t>
            </w:r>
          </w:p>
        </w:tc>
      </w:tr>
      <w:tr w:rsidR="000E45C9">
        <w:trPr>
          <w:cantSplit/>
        </w:trPr>
        <w:tc>
          <w:tcPr>
            <w:tcW w:w="9645" w:type="dxa"/>
          </w:tcPr>
          <w:p w:rsidR="000E45C9" w:rsidRDefault="000E45C9" w:rsidP="00CB2400">
            <w:pPr>
              <w:pStyle w:val="VVKSOOpsomming2"/>
            </w:pPr>
            <w:r>
              <w:t>Transparante en dekkende inkten</w:t>
            </w:r>
          </w:p>
        </w:tc>
      </w:tr>
      <w:tr w:rsidR="000E45C9">
        <w:trPr>
          <w:cantSplit/>
        </w:trPr>
        <w:tc>
          <w:tcPr>
            <w:tcW w:w="9645" w:type="dxa"/>
          </w:tcPr>
          <w:p w:rsidR="000E45C9" w:rsidRDefault="000E45C9" w:rsidP="00CB2400">
            <w:pPr>
              <w:pStyle w:val="VVKSOOpsomming2"/>
            </w:pPr>
            <w:r>
              <w:t>Inktrollers en verwrijfplaatjes</w:t>
            </w:r>
          </w:p>
        </w:tc>
      </w:tr>
      <w:tr w:rsidR="000E45C9">
        <w:trPr>
          <w:cantSplit/>
        </w:trPr>
        <w:tc>
          <w:tcPr>
            <w:tcW w:w="9645" w:type="dxa"/>
          </w:tcPr>
          <w:p w:rsidR="000E45C9" w:rsidRDefault="000E45C9" w:rsidP="00CB2400">
            <w:pPr>
              <w:pStyle w:val="VVKSOOpsomming2"/>
            </w:pPr>
            <w:r>
              <w:t>Vodden en wasmiddelen</w:t>
            </w:r>
          </w:p>
        </w:tc>
      </w:tr>
      <w:tr w:rsidR="000E45C9">
        <w:trPr>
          <w:cantSplit/>
        </w:trPr>
        <w:tc>
          <w:tcPr>
            <w:tcW w:w="9645" w:type="dxa"/>
          </w:tcPr>
          <w:p w:rsidR="000E45C9" w:rsidRDefault="000E45C9" w:rsidP="00CB2400">
            <w:pPr>
              <w:pStyle w:val="VVKSOOpsomming2"/>
            </w:pPr>
            <w:r>
              <w:t>Materiaal voor toepassingen in hoogdruk, diepdruk, vlakdruk en hoogdruk (technieken zijn keuze van de school)</w:t>
            </w:r>
          </w:p>
        </w:tc>
      </w:tr>
      <w:tr w:rsidR="000E45C9">
        <w:trPr>
          <w:cantSplit/>
        </w:trPr>
        <w:tc>
          <w:tcPr>
            <w:tcW w:w="9645" w:type="dxa"/>
          </w:tcPr>
          <w:p w:rsidR="000E45C9" w:rsidRDefault="000E45C9" w:rsidP="00CB2400">
            <w:pPr>
              <w:pStyle w:val="VVKSOOpsomming2"/>
            </w:pPr>
            <w:r>
              <w:t>Papier- en kartonsoorten</w:t>
            </w:r>
          </w:p>
        </w:tc>
      </w:tr>
      <w:tr w:rsidR="000E45C9">
        <w:trPr>
          <w:cantSplit/>
        </w:trPr>
        <w:tc>
          <w:tcPr>
            <w:tcW w:w="9645" w:type="dxa"/>
          </w:tcPr>
          <w:p w:rsidR="000E45C9" w:rsidRDefault="000E45C9" w:rsidP="00CB2400">
            <w:pPr>
              <w:pStyle w:val="VVKSOOpsomming2"/>
            </w:pPr>
            <w:r>
              <w:t>Lay-outpapier</w:t>
            </w:r>
          </w:p>
        </w:tc>
      </w:tr>
      <w:tr w:rsidR="000E45C9">
        <w:trPr>
          <w:cantSplit/>
        </w:trPr>
        <w:tc>
          <w:tcPr>
            <w:tcW w:w="9645" w:type="dxa"/>
          </w:tcPr>
          <w:p w:rsidR="000E45C9" w:rsidRDefault="000E45C9" w:rsidP="00CB2400">
            <w:pPr>
              <w:pStyle w:val="VVKSOOpsomming2"/>
            </w:pPr>
            <w:r>
              <w:t>Schets- en tekenpapier</w:t>
            </w:r>
          </w:p>
        </w:tc>
      </w:tr>
      <w:tr w:rsidR="000E45C9">
        <w:trPr>
          <w:cantSplit/>
        </w:trPr>
        <w:tc>
          <w:tcPr>
            <w:tcW w:w="9645" w:type="dxa"/>
          </w:tcPr>
          <w:p w:rsidR="000E45C9" w:rsidRDefault="000E45C9" w:rsidP="00CB2400">
            <w:pPr>
              <w:pStyle w:val="VVKSOOpsomming2"/>
            </w:pPr>
            <w:r>
              <w:t>Millimeterpapier</w:t>
            </w:r>
          </w:p>
        </w:tc>
      </w:tr>
      <w:tr w:rsidR="000E45C9">
        <w:trPr>
          <w:cantSplit/>
        </w:trPr>
        <w:tc>
          <w:tcPr>
            <w:tcW w:w="9645" w:type="dxa"/>
          </w:tcPr>
          <w:p w:rsidR="000E45C9" w:rsidRDefault="000E45C9" w:rsidP="00CB2400">
            <w:pPr>
              <w:pStyle w:val="VVKSOOpsomming2"/>
            </w:pPr>
            <w:r>
              <w:t>Folie.</w:t>
            </w:r>
          </w:p>
        </w:tc>
      </w:tr>
      <w:tr w:rsidR="000E45C9">
        <w:trPr>
          <w:cantSplit/>
        </w:trPr>
        <w:tc>
          <w:tcPr>
            <w:tcW w:w="9645" w:type="dxa"/>
          </w:tcPr>
          <w:p w:rsidR="000E45C9" w:rsidRDefault="000E45C9" w:rsidP="00CB2400">
            <w:pPr>
              <w:pStyle w:val="VVKSOOpsomming2"/>
            </w:pPr>
            <w:r>
              <w:t>Teken-, schilder-, snij-, kleef- en meetmaterialen en -gereedschappen</w:t>
            </w:r>
          </w:p>
        </w:tc>
      </w:tr>
      <w:tr w:rsidR="000E45C9">
        <w:trPr>
          <w:cantSplit/>
        </w:trPr>
        <w:tc>
          <w:tcPr>
            <w:tcW w:w="9645" w:type="dxa"/>
          </w:tcPr>
          <w:p w:rsidR="000E45C9" w:rsidRDefault="000E45C9" w:rsidP="00CB2400">
            <w:pPr>
              <w:pStyle w:val="VVKSOOpsomming2"/>
            </w:pPr>
            <w:r>
              <w:t>Snijmat</w:t>
            </w:r>
          </w:p>
        </w:tc>
      </w:tr>
    </w:tbl>
    <w:p w:rsidR="000E45C9" w:rsidRDefault="000E45C9" w:rsidP="008657AF">
      <w:pPr>
        <w:pStyle w:val="VVKSOKop1"/>
      </w:pPr>
      <w:bookmarkStart w:id="25" w:name="_Toc296599811"/>
      <w:r>
        <w:t>Bibliografie</w:t>
      </w:r>
      <w:bookmarkEnd w:id="25"/>
    </w:p>
    <w:p w:rsidR="000E45C9" w:rsidRPr="00B41758" w:rsidRDefault="000E45C9" w:rsidP="00B41758">
      <w:pPr>
        <w:pStyle w:val="VVKSOOpsomming2"/>
        <w:rPr>
          <w:color w:val="000000"/>
        </w:rPr>
      </w:pPr>
      <w:r>
        <w:rPr>
          <w:b/>
        </w:rPr>
        <w:t>BOLDER</w:t>
      </w:r>
      <w:r w:rsidRPr="00B41758">
        <w:rPr>
          <w:b/>
        </w:rPr>
        <w:t>, T.</w:t>
      </w:r>
      <w:r>
        <w:rPr>
          <w:b/>
        </w:rPr>
        <w:t xml:space="preserve">, KLINKENBERG, J., VAN KRIMPEN, H., MIJKSENAAR, P., OOSTERHOORN, B., </w:t>
      </w:r>
      <w:r>
        <w:rPr>
          <w:b/>
        </w:rPr>
        <w:br/>
        <w:t>RUYTER, K., WESTERVELD, W.</w:t>
      </w:r>
      <w:r>
        <w:t xml:space="preserve">, </w:t>
      </w:r>
      <w:r w:rsidRPr="003E63BA">
        <w:rPr>
          <w:i/>
        </w:rPr>
        <w:t>Vormen van letters</w:t>
      </w:r>
      <w:r>
        <w:t>, Nijgh Grafiboek, Rijswijk, 187 blz., 1994.</w:t>
      </w:r>
    </w:p>
    <w:p w:rsidR="000E45C9" w:rsidRDefault="000E45C9" w:rsidP="003F03A6">
      <w:pPr>
        <w:pStyle w:val="VVKSOOpsomming2"/>
      </w:pPr>
      <w:r>
        <w:rPr>
          <w:b/>
        </w:rPr>
        <w:t>BUDDENMEIJER, M., VAN DE ENG, H., SUK, S.</w:t>
      </w:r>
      <w:r>
        <w:t xml:space="preserve">, </w:t>
      </w:r>
      <w:r w:rsidRPr="003E63BA">
        <w:rPr>
          <w:i/>
        </w:rPr>
        <w:t>Grafische technieken</w:t>
      </w:r>
      <w:r>
        <w:t>, Stichting Teleac, Utrecht, 364 blz., 1985.</w:t>
      </w:r>
    </w:p>
    <w:p w:rsidR="000E45C9" w:rsidRDefault="000E45C9" w:rsidP="00D14B56">
      <w:pPr>
        <w:pStyle w:val="VVKSOOpsomming2"/>
      </w:pPr>
      <w:r w:rsidRPr="003E63BA">
        <w:rPr>
          <w:b/>
        </w:rPr>
        <w:t>BLOK, C</w:t>
      </w:r>
      <w:r>
        <w:t xml:space="preserve">., </w:t>
      </w:r>
      <w:r>
        <w:rPr>
          <w:i/>
          <w:iCs/>
        </w:rPr>
        <w:t>Beeldvertalen. De werking en interpretatie van visuele beelden</w:t>
      </w:r>
      <w:r>
        <w:t xml:space="preserve">, Amsterdam University Press, Amsterdam 2003, 270 p., ISBN 90 5356 584 1. </w:t>
      </w:r>
    </w:p>
    <w:p w:rsidR="000E45C9" w:rsidRDefault="000E45C9" w:rsidP="00D14B56">
      <w:pPr>
        <w:pStyle w:val="VVKSOOpsomming2"/>
      </w:pPr>
      <w:r w:rsidRPr="003E63BA">
        <w:rPr>
          <w:b/>
        </w:rPr>
        <w:t xml:space="preserve">ELIAS, W., </w:t>
      </w:r>
      <w:r>
        <w:rPr>
          <w:i/>
          <w:iCs/>
        </w:rPr>
        <w:t>Aspecten van de Belgische kunst na ’45</w:t>
      </w:r>
      <w:r>
        <w:t xml:space="preserve">, Snoeck Editions, Gent 2005, 280 pg., ISBN 50-5349-581-9. </w:t>
      </w:r>
    </w:p>
    <w:p w:rsidR="000E45C9" w:rsidRDefault="000E45C9" w:rsidP="00D14B56">
      <w:pPr>
        <w:pStyle w:val="VVKSOOpsomming2"/>
      </w:pPr>
      <w:r w:rsidRPr="003E63BA">
        <w:rPr>
          <w:b/>
        </w:rPr>
        <w:t>MANGUEL, A.</w:t>
      </w:r>
      <w:r>
        <w:t xml:space="preserve">, (vert. Van Os Pieter), </w:t>
      </w:r>
      <w:r>
        <w:rPr>
          <w:i/>
          <w:iCs/>
        </w:rPr>
        <w:t>Kunstlezen. Over het kijken naar beeldende kunst</w:t>
      </w:r>
      <w:r>
        <w:t xml:space="preserve">, Ambo/Anthos, Amsterdam 2002, 352p., ISBN 90 263 1767 0. </w:t>
      </w:r>
    </w:p>
    <w:p w:rsidR="000E45C9" w:rsidRDefault="000E45C9" w:rsidP="00D14B56">
      <w:pPr>
        <w:pStyle w:val="VVKSOOpsomming2"/>
      </w:pPr>
      <w:r w:rsidRPr="003E63BA">
        <w:rPr>
          <w:b/>
        </w:rPr>
        <w:t>VAN DAMME, C</w:t>
      </w:r>
      <w:r>
        <w:t xml:space="preserve">., </w:t>
      </w:r>
      <w:r>
        <w:rPr>
          <w:i/>
          <w:iCs/>
        </w:rPr>
        <w:t>Papier, Beeld en ruimte. Behoud en recyclage</w:t>
      </w:r>
      <w:r>
        <w:t xml:space="preserve">, Academia Press Gent, 1997, 95 p., ISBN 90-382-0127-3. </w:t>
      </w:r>
    </w:p>
    <w:p w:rsidR="000E45C9" w:rsidRDefault="000E45C9" w:rsidP="003E63BA">
      <w:pPr>
        <w:pStyle w:val="VVKSOOpsomming2"/>
      </w:pPr>
      <w:r w:rsidRPr="003E63BA">
        <w:rPr>
          <w:b/>
        </w:rPr>
        <w:t>DABNER, D</w:t>
      </w:r>
      <w:r>
        <w:t xml:space="preserve">., </w:t>
      </w:r>
      <w:r>
        <w:rPr>
          <w:i/>
          <w:iCs/>
        </w:rPr>
        <w:t>Design en lay-out: grondbeginselen van de grafische vormgeving</w:t>
      </w:r>
      <w:r>
        <w:t xml:space="preserve">, Librero, AB Kerkdriel (Nederland), 2005, 128 p., ISBN 90-5764-326-X. </w:t>
      </w:r>
    </w:p>
    <w:p w:rsidR="000E45C9" w:rsidRDefault="000E45C9" w:rsidP="00D14B56">
      <w:pPr>
        <w:pStyle w:val="VVKSOOpsomming2"/>
      </w:pPr>
      <w:r w:rsidRPr="003E63BA">
        <w:rPr>
          <w:b/>
        </w:rPr>
        <w:t>DABNER, D</w:t>
      </w:r>
      <w:r>
        <w:t xml:space="preserve">., </w:t>
      </w:r>
      <w:r>
        <w:rPr>
          <w:i/>
          <w:iCs/>
        </w:rPr>
        <w:t>Grafisch ontwerpen. Het nieuwe handboek voor visuele communicatie</w:t>
      </w:r>
      <w:r>
        <w:t>, Librero, AB Ker</w:t>
      </w:r>
      <w:r>
        <w:t>k</w:t>
      </w:r>
      <w:r>
        <w:t xml:space="preserve">driel (Nederland), 192 p., ISBN 90-5764-564-5. </w:t>
      </w:r>
    </w:p>
    <w:p w:rsidR="000E45C9" w:rsidRDefault="000E45C9" w:rsidP="003E63BA">
      <w:pPr>
        <w:pStyle w:val="VVKSOOpsomming2"/>
      </w:pPr>
      <w:r w:rsidRPr="003E63BA">
        <w:rPr>
          <w:b/>
        </w:rPr>
        <w:t>KLINKENBERG, J</w:t>
      </w:r>
      <w:r>
        <w:t xml:space="preserve">., e.a.; </w:t>
      </w:r>
      <w:r>
        <w:rPr>
          <w:i/>
          <w:iCs/>
        </w:rPr>
        <w:t>Licht en kleur voor de drukker</w:t>
      </w:r>
      <w:r>
        <w:t xml:space="preserve">, Nijgh-Versluys (NL) ISBN 90-29840242. </w:t>
      </w:r>
    </w:p>
    <w:p w:rsidR="000E45C9" w:rsidRDefault="000E45C9" w:rsidP="003E63BA">
      <w:pPr>
        <w:pStyle w:val="VVKSOOpsomming2"/>
      </w:pPr>
      <w:r w:rsidRPr="003E63BA">
        <w:rPr>
          <w:b/>
        </w:rPr>
        <w:t>LANSBERGEN, L</w:t>
      </w:r>
      <w:r>
        <w:t xml:space="preserve">., e.a.Offsetdrukken ; Nijgh-Versluys (NL), ISBN 90 - 425 23 867. </w:t>
      </w:r>
    </w:p>
    <w:p w:rsidR="000E45C9" w:rsidRDefault="000E45C9" w:rsidP="003E63BA">
      <w:pPr>
        <w:pStyle w:val="VVKSOOpsomming2"/>
      </w:pPr>
      <w:r w:rsidRPr="003E63BA">
        <w:rPr>
          <w:b/>
        </w:rPr>
        <w:t>MOMBAERTS, M., VOSSEN, M</w:t>
      </w:r>
      <w:r>
        <w:t xml:space="preserve">.;GVD, </w:t>
      </w:r>
      <w:r>
        <w:rPr>
          <w:i/>
          <w:iCs/>
        </w:rPr>
        <w:t>Een praktische gids voor grafische communicatie en technieken</w:t>
      </w:r>
      <w:r>
        <w:t xml:space="preserve">, Academia Press Gent, 2004, 432p., ISBN 90-382-0490-6. </w:t>
      </w:r>
    </w:p>
    <w:p w:rsidR="000E45C9" w:rsidRDefault="000E45C9" w:rsidP="003E63BA">
      <w:pPr>
        <w:pStyle w:val="VVKSOOpsomming2"/>
      </w:pPr>
      <w:r w:rsidRPr="003E63BA">
        <w:rPr>
          <w:b/>
        </w:rPr>
        <w:t>NUMAN, J.,</w:t>
      </w:r>
      <w:r>
        <w:t xml:space="preserve"> </w:t>
      </w:r>
      <w:r>
        <w:rPr>
          <w:i/>
          <w:iCs/>
        </w:rPr>
        <w:t>Bronnenboek voor grafisch ontwerpen</w:t>
      </w:r>
      <w:r>
        <w:t xml:space="preserve">, Academic Service,Shoonhoven 2003, ISBN 90 395 2114 X. </w:t>
      </w:r>
    </w:p>
    <w:p w:rsidR="000E45C9" w:rsidRPr="002B085D" w:rsidRDefault="000E45C9" w:rsidP="003E63BA">
      <w:pPr>
        <w:pStyle w:val="VVKSOOpsomming2"/>
      </w:pPr>
      <w:r w:rsidRPr="003E63BA">
        <w:rPr>
          <w:b/>
        </w:rPr>
        <w:t>VAN DEN ELZEN, H.,</w:t>
      </w:r>
      <w:r>
        <w:t xml:space="preserve"> </w:t>
      </w:r>
      <w:r>
        <w:rPr>
          <w:i/>
          <w:iCs/>
        </w:rPr>
        <w:t>Webdesign van concept tot realisatie</w:t>
      </w:r>
      <w:r>
        <w:t xml:space="preserve">, Academic Service,, Shoonhoven 2003, ISBN 90 395 2137 9. </w:t>
      </w:r>
    </w:p>
    <w:sectPr w:rsidR="000E45C9" w:rsidRPr="002B085D" w:rsidSect="00165818">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5C9" w:rsidRDefault="000E45C9">
      <w:r>
        <w:separator/>
      </w:r>
    </w:p>
  </w:endnote>
  <w:endnote w:type="continuationSeparator" w:id="0">
    <w:p w:rsidR="000E45C9" w:rsidRDefault="000E4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5C9" w:rsidRDefault="000E45C9" w:rsidP="007F3BE4">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2049" type="#_x0000_t75" alt="logo_klein_zw" style="position:absolute;margin-left:0;margin-top:14.2pt;width:53.3pt;height:28.45pt;z-index:-251656192;visibility:visible;mso-position-horizontal:center;mso-position-horizontal-relative:text;mso-position-vertical-relative:text">
          <v:imagedata r:id="rId1" o:title=""/>
          <w10:anchorlock/>
        </v:shape>
      </w:pict>
    </w:r>
    <w:r>
      <w:tab/>
    </w:r>
    <w:r>
      <w:tab/>
      <w:t>Basisoptie</w:t>
    </w:r>
  </w:p>
  <w:p w:rsidR="000E45C9" w:rsidRDefault="000E45C9" w:rsidP="007F3BE4">
    <w:pPr>
      <w:pStyle w:val="VVKSOKoptekstEven"/>
    </w:pPr>
    <w:r>
      <w:t>D/2006/0279/043</w:t>
    </w:r>
    <w:r>
      <w:tab/>
    </w:r>
    <w:r>
      <w:tab/>
      <w:t>Grafische communicatie en media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5C9" w:rsidRDefault="000E45C9" w:rsidP="007F3BE4">
    <w:pPr>
      <w:pStyle w:val="VVKSOKoptekstEvenDatum"/>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2" o:spid="_x0000_s2050" type="#_x0000_t75" alt="logo_klein_zw" style="position:absolute;margin-left:0;margin-top:14.2pt;width:53.3pt;height:28.45pt;z-index:-251654144;visibility:visible;mso-position-horizontal:center">
          <v:imagedata r:id="rId1" o:title=""/>
          <w10:anchorlock/>
        </v:shape>
      </w:pict>
    </w:r>
    <w:r>
      <w:t>Basisoptie</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rsidR="000E45C9" w:rsidRDefault="000E45C9" w:rsidP="007F3BE4">
    <w:pPr>
      <w:pStyle w:val="VVKSOKoptekstEven"/>
    </w:pPr>
    <w:r>
      <w:t>Grafische communicatie en media</w:t>
    </w:r>
    <w:r>
      <w:tab/>
    </w:r>
    <w:r>
      <w:tab/>
      <w:t>D/2006/0279/043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5C9" w:rsidRDefault="000E45C9" w:rsidP="007F3BE4">
    <w:pPr>
      <w:pStyle w:val="VVKSOKoptekstEven"/>
    </w:pPr>
    <w:r>
      <w:tab/>
    </w:r>
  </w:p>
  <w:p w:rsidR="000E45C9" w:rsidRDefault="000E45C9" w:rsidP="007F3BE4">
    <w:pPr>
      <w:pStyle w:val="VVKSOKoptekstEven"/>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5C9" w:rsidRDefault="000E45C9">
      <w:r>
        <w:separator/>
      </w:r>
    </w:p>
  </w:footnote>
  <w:footnote w:type="continuationSeparator" w:id="0">
    <w:p w:rsidR="000E45C9" w:rsidRDefault="000E45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E43B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6ADD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6A842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E80DE2C"/>
    <w:lvl w:ilvl="0">
      <w:start w:val="1"/>
      <w:numFmt w:val="decimal"/>
      <w:lvlText w:val="%1"/>
      <w:lvlJc w:val="left"/>
      <w:pPr>
        <w:tabs>
          <w:tab w:val="num" w:pos="643"/>
        </w:tabs>
        <w:ind w:left="643" w:hanging="360"/>
      </w:pPr>
      <w:rPr>
        <w:rFonts w:cs="Times New Roman" w:hint="default"/>
      </w:rPr>
    </w:lvl>
  </w:abstractNum>
  <w:abstractNum w:abstractNumId="4">
    <w:nsid w:val="FFFFFF80"/>
    <w:multiLevelType w:val="singleLevel"/>
    <w:tmpl w:val="861441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C7E5952"/>
    <w:lvl w:ilvl="0">
      <w:start w:val="1"/>
      <w:numFmt w:val="decimal"/>
      <w:lvlText w:val="%1"/>
      <w:lvlJc w:val="left"/>
      <w:pPr>
        <w:tabs>
          <w:tab w:val="num" w:pos="360"/>
        </w:tabs>
        <w:ind w:left="360" w:hanging="360"/>
      </w:pPr>
      <w:rPr>
        <w:rFonts w:cs="Times New Roman" w:hint="default"/>
      </w:rPr>
    </w:lvl>
  </w:abstractNum>
  <w:abstractNum w:abstractNumId="9">
    <w:nsid w:val="FFFFFF89"/>
    <w:multiLevelType w:val="singleLevel"/>
    <w:tmpl w:val="79EAA292"/>
    <w:lvl w:ilvl="0">
      <w:start w:val="1"/>
      <w:numFmt w:val="bullet"/>
      <w:lvlText w:val=""/>
      <w:lvlJc w:val="left"/>
      <w:pPr>
        <w:tabs>
          <w:tab w:val="num" w:pos="360"/>
        </w:tabs>
        <w:ind w:left="360" w:hanging="360"/>
      </w:pPr>
      <w:rPr>
        <w:rFonts w:ascii="Symbol" w:hAnsi="Symbol" w:hint="default"/>
      </w:rPr>
    </w:lvl>
  </w:abstractNum>
  <w:abstractNum w:abstractNumId="10">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1">
    <w:nsid w:val="05EF4885"/>
    <w:multiLevelType w:val="multilevel"/>
    <w:tmpl w:val="95C2B892"/>
    <w:lvl w:ilvl="0">
      <w:start w:val="1"/>
      <w:numFmt w:val="bullet"/>
      <w:lvlText w:val="–"/>
      <w:lvlJc w:val="left"/>
      <w:pPr>
        <w:tabs>
          <w:tab w:val="num" w:pos="397"/>
        </w:tabs>
        <w:ind w:left="397" w:hanging="397"/>
      </w:pPr>
      <w:rPr>
        <w:rFonts w:ascii="Arial" w:hAnsi="Arial"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5A3478E"/>
    <w:multiLevelType w:val="hybridMultilevel"/>
    <w:tmpl w:val="E8327966"/>
    <w:lvl w:ilvl="0" w:tplc="698202A6">
      <w:numFmt w:val="bullet"/>
      <w:pStyle w:val="VVKSOOpsomming1"/>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3">
    <w:nsid w:val="501C0DB4"/>
    <w:multiLevelType w:val="multilevel"/>
    <w:tmpl w:val="7E84EA5C"/>
    <w:lvl w:ilvl="0">
      <w:start w:val="1"/>
      <w:numFmt w:val="decimal"/>
      <w:pStyle w:val="VVKSOKop1"/>
      <w:lvlText w:val="%1"/>
      <w:lvlJc w:val="left"/>
      <w:pPr>
        <w:tabs>
          <w:tab w:val="num" w:pos="851"/>
        </w:tabs>
        <w:ind w:left="851" w:hanging="851"/>
      </w:pPr>
      <w:rPr>
        <w:rFonts w:cs="Times New Roman" w:hint="default"/>
      </w:rPr>
    </w:lvl>
    <w:lvl w:ilvl="1">
      <w:start w:val="1"/>
      <w:numFmt w:val="decimal"/>
      <w:pStyle w:val="VVKSOKop2"/>
      <w:lvlText w:val="%1.%2"/>
      <w:lvlJc w:val="left"/>
      <w:pPr>
        <w:tabs>
          <w:tab w:val="num" w:pos="851"/>
        </w:tabs>
        <w:ind w:left="851" w:hanging="851"/>
      </w:pPr>
      <w:rPr>
        <w:rFonts w:cs="Times New Roman" w:hint="default"/>
      </w:rPr>
    </w:lvl>
    <w:lvl w:ilvl="2">
      <w:start w:val="1"/>
      <w:numFmt w:val="decimal"/>
      <w:pStyle w:val="VVKSOKop3"/>
      <w:lvlText w:val="%1.%2.%3"/>
      <w:lvlJc w:val="left"/>
      <w:pPr>
        <w:tabs>
          <w:tab w:val="num" w:pos="851"/>
        </w:tabs>
        <w:ind w:left="851" w:hanging="851"/>
      </w:pPr>
      <w:rPr>
        <w:rFonts w:ascii="Arial" w:hAnsi="Arial" w:cs="Times New Roman"/>
        <w:b w:val="0"/>
        <w:bCs w:val="0"/>
        <w:i w:val="0"/>
        <w:iCs w:val="0"/>
        <w:caps w:val="0"/>
        <w:smallCaps w:val="0"/>
        <w:strike w:val="0"/>
        <w:dstrike w:val="0"/>
        <w:outline w:val="0"/>
        <w:shadow w:val="0"/>
        <w:emboss w:val="0"/>
        <w:imprint w:val="0"/>
        <w:vanish w:val="0"/>
        <w:color w:val="auto"/>
        <w:spacing w:val="0"/>
        <w:w w:val="100"/>
        <w:kern w:val="0"/>
        <w:position w:val="0"/>
        <w:sz w:val="22"/>
        <w:szCs w:val="24"/>
        <w:u w:val="none" w:color="000000"/>
        <w:vertAlign w:val="baseline"/>
      </w:rPr>
    </w:lvl>
    <w:lvl w:ilvl="3">
      <w:start w:val="1"/>
      <w:numFmt w:val="decimal"/>
      <w:pStyle w:val="VVKSOKop4"/>
      <w:lvlText w:val="%1.%2.%3.%4"/>
      <w:lvlJc w:val="left"/>
      <w:pPr>
        <w:tabs>
          <w:tab w:val="num" w:pos="851"/>
        </w:tabs>
        <w:ind w:left="851" w:hanging="851"/>
      </w:pPr>
      <w:rPr>
        <w:rFonts w:cs="Times New Roman" w:hint="default"/>
      </w:rPr>
    </w:lvl>
    <w:lvl w:ilvl="4">
      <w:start w:val="1"/>
      <w:numFmt w:val="decimal"/>
      <w:lvlRestart w:val="0"/>
      <w:pStyle w:val="VVKSOKop2ZonderTitel"/>
      <w:lvlText w:val="%1.%5"/>
      <w:lvlJc w:val="left"/>
      <w:pPr>
        <w:tabs>
          <w:tab w:val="num" w:pos="851"/>
        </w:tabs>
        <w:ind w:left="851" w:hanging="851"/>
      </w:pPr>
      <w:rPr>
        <w:rFonts w:cs="Times New Roman" w:hint="default"/>
      </w:rPr>
    </w:lvl>
    <w:lvl w:ilvl="5">
      <w:start w:val="1"/>
      <w:numFmt w:val="decimal"/>
      <w:pStyle w:val="VVKSOKop3ZonderTite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634E6623"/>
    <w:multiLevelType w:val="hybridMultilevel"/>
    <w:tmpl w:val="FD14AEA2"/>
    <w:lvl w:ilvl="0" w:tplc="2E583786">
      <w:start w:val="1"/>
      <w:numFmt w:val="bullet"/>
      <w:pStyle w:val="VVKSOOpsomming12"/>
      <w:lvlText w:val=""/>
      <w:lvlJc w:val="left"/>
      <w:pPr>
        <w:tabs>
          <w:tab w:val="num" w:pos="851"/>
        </w:tabs>
        <w:ind w:left="851" w:hanging="45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5">
    <w:nsid w:val="767B2075"/>
    <w:multiLevelType w:val="hybridMultilevel"/>
    <w:tmpl w:val="1BFCD7E6"/>
    <w:lvl w:ilvl="0" w:tplc="1518BAF6">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77D62F86"/>
    <w:multiLevelType w:val="hybridMultilevel"/>
    <w:tmpl w:val="90FE0446"/>
    <w:lvl w:ilvl="0" w:tplc="73D424B4">
      <w:start w:val="1"/>
      <w:numFmt w:val="bullet"/>
      <w:pStyle w:val="VVKSOOpsomming2"/>
      <w:lvlText w:val="–"/>
      <w:lvlJc w:val="left"/>
      <w:pPr>
        <w:tabs>
          <w:tab w:val="num" w:pos="397"/>
        </w:tabs>
        <w:ind w:left="397" w:hanging="397"/>
      </w:pPr>
      <w:rPr>
        <w:rFonts w:ascii="Arial" w:hAnsi="Arial" w:hint="default"/>
      </w:rPr>
    </w:lvl>
    <w:lvl w:ilvl="1" w:tplc="50ECFA1A">
      <w:numFmt w:val="bullet"/>
      <w:lvlText w:val="-"/>
      <w:lvlJc w:val="left"/>
      <w:pPr>
        <w:tabs>
          <w:tab w:val="num" w:pos="1440"/>
        </w:tabs>
        <w:ind w:left="1440" w:hanging="360"/>
      </w:pPr>
      <w:rPr>
        <w:rFonts w:ascii="Times New Roman" w:eastAsia="Times New Roman" w:hAnsi="Times New Roman"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7">
    <w:nsid w:val="7D6C6599"/>
    <w:multiLevelType w:val="multilevel"/>
    <w:tmpl w:val="08130023"/>
    <w:lvl w:ilvl="0">
      <w:start w:val="1"/>
      <w:numFmt w:val="upperRoman"/>
      <w:pStyle w:val="Heading1"/>
      <w:lvlText w:val="Artikel %1."/>
      <w:lvlJc w:val="left"/>
      <w:pPr>
        <w:tabs>
          <w:tab w:val="num" w:pos="1440"/>
        </w:tabs>
      </w:pPr>
      <w:rPr>
        <w:rFonts w:cs="Times New Roman"/>
      </w:rPr>
    </w:lvl>
    <w:lvl w:ilvl="1">
      <w:start w:val="1"/>
      <w:numFmt w:val="decimalZero"/>
      <w:pStyle w:val="Heading2"/>
      <w:isLgl/>
      <w:lvlText w:val="Sectie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2"/>
  </w:num>
  <w:num w:numId="27">
    <w:abstractNumId w:val="1"/>
  </w:num>
  <w:num w:numId="28">
    <w:abstractNumId w:val="0"/>
  </w:num>
  <w:num w:numId="29">
    <w:abstractNumId w:val="10"/>
  </w:num>
  <w:num w:numId="30">
    <w:abstractNumId w:val="12"/>
  </w:num>
  <w:num w:numId="31">
    <w:abstractNumId w:val="14"/>
  </w:num>
  <w:num w:numId="32">
    <w:abstractNumId w:val="16"/>
  </w:num>
  <w:num w:numId="33">
    <w:abstractNumId w:val="13"/>
  </w:num>
  <w:num w:numId="34">
    <w:abstractNumId w:val="17"/>
  </w:num>
  <w:num w:numId="35">
    <w:abstractNumId w:val="3"/>
  </w:num>
  <w:num w:numId="36">
    <w:abstractNumId w:val="3"/>
  </w:num>
  <w:num w:numId="37">
    <w:abstractNumId w:val="8"/>
  </w:num>
  <w:num w:numId="38">
    <w:abstractNumId w:val="8"/>
    <w:lvlOverride w:ilvl="0">
      <w:startOverride w:val="1"/>
    </w:lvlOverride>
  </w:num>
  <w:num w:numId="39">
    <w:abstractNumId w:val="8"/>
    <w:lvlOverride w:ilvl="0">
      <w:startOverride w:val="1"/>
    </w:lvlOverride>
  </w:num>
  <w:num w:numId="40">
    <w:abstractNumId w:val="8"/>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15"/>
  </w:num>
  <w:num w:numId="46">
    <w:abstractNumId w:val="8"/>
    <w:lvlOverride w:ilvl="0">
      <w:startOverride w:val="1"/>
    </w:lvlOverride>
  </w:num>
  <w:num w:numId="47">
    <w:abstractNumId w:val="8"/>
    <w:lvlOverride w:ilvl="0">
      <w:startOverride w:val="1"/>
    </w:lvlOverride>
  </w:num>
  <w:num w:numId="48">
    <w:abstractNumId w:val="8"/>
  </w:num>
  <w:num w:numId="49">
    <w:abstractNumId w:val="8"/>
    <w:lvlOverride w:ilvl="0">
      <w:startOverride w:val="1"/>
    </w:lvlOverride>
  </w:num>
  <w:num w:numId="50">
    <w:abstractNumId w:val="8"/>
    <w:lvlOverride w:ilvl="0">
      <w:startOverride w:val="1"/>
    </w:lvlOverride>
  </w:num>
  <w:num w:numId="51">
    <w:abstractNumId w:val="8"/>
    <w:lvlOverride w:ilvl="0">
      <w:startOverride w:val="1"/>
    </w:lvlOverride>
  </w:num>
  <w:num w:numId="52">
    <w:abstractNumId w:val="8"/>
    <w:lvlOverride w:ilvl="0">
      <w:startOverride w:val="1"/>
    </w:lvlOverride>
  </w:num>
  <w:num w:numId="53">
    <w:abstractNumId w:val="8"/>
    <w:lvlOverride w:ilvl="0">
      <w:startOverride w:val="1"/>
    </w:lvlOverride>
  </w:num>
  <w:num w:numId="54">
    <w:abstractNumId w:val="8"/>
    <w:lvlOverride w:ilvl="0">
      <w:startOverride w:val="1"/>
    </w:lvlOverride>
  </w:num>
  <w:num w:numId="55">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attachedTemplate r:id="rId1"/>
  <w:stylePaneFormatFilter w:val="3F01"/>
  <w:defaultTabStop w:val="1418"/>
  <w:autoHyphenation/>
  <w:hyphenationZone w:val="425"/>
  <w:evenAndOddHeaders/>
  <w:drawingGridHorizontalSpacing w:val="10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08A"/>
    <w:rsid w:val="0000168A"/>
    <w:rsid w:val="0000197E"/>
    <w:rsid w:val="00001F88"/>
    <w:rsid w:val="00003C27"/>
    <w:rsid w:val="00003F8E"/>
    <w:rsid w:val="000057CB"/>
    <w:rsid w:val="0000588B"/>
    <w:rsid w:val="000070C0"/>
    <w:rsid w:val="00007304"/>
    <w:rsid w:val="000106C8"/>
    <w:rsid w:val="00010943"/>
    <w:rsid w:val="0001158E"/>
    <w:rsid w:val="000126ED"/>
    <w:rsid w:val="00012894"/>
    <w:rsid w:val="0001428F"/>
    <w:rsid w:val="000146AA"/>
    <w:rsid w:val="00015A52"/>
    <w:rsid w:val="000216FD"/>
    <w:rsid w:val="00022CFB"/>
    <w:rsid w:val="00023483"/>
    <w:rsid w:val="000257DF"/>
    <w:rsid w:val="000261DD"/>
    <w:rsid w:val="00026A34"/>
    <w:rsid w:val="000279A4"/>
    <w:rsid w:val="00030600"/>
    <w:rsid w:val="00030F4A"/>
    <w:rsid w:val="00031DE1"/>
    <w:rsid w:val="000327CD"/>
    <w:rsid w:val="00033CDB"/>
    <w:rsid w:val="00034F38"/>
    <w:rsid w:val="00036377"/>
    <w:rsid w:val="00036778"/>
    <w:rsid w:val="000367EB"/>
    <w:rsid w:val="00045E48"/>
    <w:rsid w:val="00047180"/>
    <w:rsid w:val="000474DA"/>
    <w:rsid w:val="00050D24"/>
    <w:rsid w:val="0005131A"/>
    <w:rsid w:val="00051C90"/>
    <w:rsid w:val="00052ECF"/>
    <w:rsid w:val="00053166"/>
    <w:rsid w:val="00055202"/>
    <w:rsid w:val="00056154"/>
    <w:rsid w:val="0005627B"/>
    <w:rsid w:val="00061DF8"/>
    <w:rsid w:val="0006232A"/>
    <w:rsid w:val="00062779"/>
    <w:rsid w:val="00062FA0"/>
    <w:rsid w:val="00065D35"/>
    <w:rsid w:val="000761FB"/>
    <w:rsid w:val="00080E58"/>
    <w:rsid w:val="00081593"/>
    <w:rsid w:val="00081C97"/>
    <w:rsid w:val="00083427"/>
    <w:rsid w:val="00083A36"/>
    <w:rsid w:val="00084270"/>
    <w:rsid w:val="000844D0"/>
    <w:rsid w:val="000853FE"/>
    <w:rsid w:val="000854B8"/>
    <w:rsid w:val="00085C99"/>
    <w:rsid w:val="0008675B"/>
    <w:rsid w:val="000871AE"/>
    <w:rsid w:val="00090ABA"/>
    <w:rsid w:val="000924B1"/>
    <w:rsid w:val="000926D1"/>
    <w:rsid w:val="00092702"/>
    <w:rsid w:val="00092BD1"/>
    <w:rsid w:val="00094A73"/>
    <w:rsid w:val="00096322"/>
    <w:rsid w:val="000A16EA"/>
    <w:rsid w:val="000A1E12"/>
    <w:rsid w:val="000A29F5"/>
    <w:rsid w:val="000A2F43"/>
    <w:rsid w:val="000A2FF1"/>
    <w:rsid w:val="000A5966"/>
    <w:rsid w:val="000A5F3E"/>
    <w:rsid w:val="000A6237"/>
    <w:rsid w:val="000A6724"/>
    <w:rsid w:val="000A768A"/>
    <w:rsid w:val="000B026A"/>
    <w:rsid w:val="000B2920"/>
    <w:rsid w:val="000B51DC"/>
    <w:rsid w:val="000B6BC4"/>
    <w:rsid w:val="000B7088"/>
    <w:rsid w:val="000C0285"/>
    <w:rsid w:val="000C0A20"/>
    <w:rsid w:val="000C3764"/>
    <w:rsid w:val="000C3A82"/>
    <w:rsid w:val="000C6274"/>
    <w:rsid w:val="000C7CA5"/>
    <w:rsid w:val="000D11B7"/>
    <w:rsid w:val="000D1680"/>
    <w:rsid w:val="000D2931"/>
    <w:rsid w:val="000D4C78"/>
    <w:rsid w:val="000D7BFE"/>
    <w:rsid w:val="000E10DE"/>
    <w:rsid w:val="000E1266"/>
    <w:rsid w:val="000E12E2"/>
    <w:rsid w:val="000E1C53"/>
    <w:rsid w:val="000E264F"/>
    <w:rsid w:val="000E277D"/>
    <w:rsid w:val="000E409A"/>
    <w:rsid w:val="000E45C9"/>
    <w:rsid w:val="000E4C68"/>
    <w:rsid w:val="000E5964"/>
    <w:rsid w:val="000E5F1C"/>
    <w:rsid w:val="000E66D4"/>
    <w:rsid w:val="000E735D"/>
    <w:rsid w:val="000E7427"/>
    <w:rsid w:val="000E769D"/>
    <w:rsid w:val="000F05D7"/>
    <w:rsid w:val="000F091C"/>
    <w:rsid w:val="000F40A6"/>
    <w:rsid w:val="000F52F1"/>
    <w:rsid w:val="000F58D1"/>
    <w:rsid w:val="000F5DB7"/>
    <w:rsid w:val="000F6723"/>
    <w:rsid w:val="00102C85"/>
    <w:rsid w:val="001046B5"/>
    <w:rsid w:val="00105D71"/>
    <w:rsid w:val="001063F7"/>
    <w:rsid w:val="00106A6E"/>
    <w:rsid w:val="001076D5"/>
    <w:rsid w:val="001149B5"/>
    <w:rsid w:val="00115012"/>
    <w:rsid w:val="00115E99"/>
    <w:rsid w:val="00115F82"/>
    <w:rsid w:val="00122A56"/>
    <w:rsid w:val="00122F77"/>
    <w:rsid w:val="00123324"/>
    <w:rsid w:val="00124727"/>
    <w:rsid w:val="00124E1A"/>
    <w:rsid w:val="00130E75"/>
    <w:rsid w:val="0013115C"/>
    <w:rsid w:val="00131D41"/>
    <w:rsid w:val="00131E5A"/>
    <w:rsid w:val="001345F9"/>
    <w:rsid w:val="001352BB"/>
    <w:rsid w:val="0013771A"/>
    <w:rsid w:val="001412A5"/>
    <w:rsid w:val="00142C16"/>
    <w:rsid w:val="00142C54"/>
    <w:rsid w:val="00142F68"/>
    <w:rsid w:val="00144470"/>
    <w:rsid w:val="0014566C"/>
    <w:rsid w:val="0014615F"/>
    <w:rsid w:val="001521FC"/>
    <w:rsid w:val="00152B8D"/>
    <w:rsid w:val="00156824"/>
    <w:rsid w:val="00160BFF"/>
    <w:rsid w:val="001618C2"/>
    <w:rsid w:val="00164206"/>
    <w:rsid w:val="00165405"/>
    <w:rsid w:val="0016544D"/>
    <w:rsid w:val="00165818"/>
    <w:rsid w:val="00166B06"/>
    <w:rsid w:val="00170169"/>
    <w:rsid w:val="0017238B"/>
    <w:rsid w:val="001731BB"/>
    <w:rsid w:val="001734F8"/>
    <w:rsid w:val="00173AF3"/>
    <w:rsid w:val="00173F8A"/>
    <w:rsid w:val="0017539A"/>
    <w:rsid w:val="001754B1"/>
    <w:rsid w:val="00175517"/>
    <w:rsid w:val="00175AB2"/>
    <w:rsid w:val="001776B3"/>
    <w:rsid w:val="001777B1"/>
    <w:rsid w:val="001812A1"/>
    <w:rsid w:val="00181A54"/>
    <w:rsid w:val="00181B17"/>
    <w:rsid w:val="00181E38"/>
    <w:rsid w:val="001836B7"/>
    <w:rsid w:val="00184110"/>
    <w:rsid w:val="00184E52"/>
    <w:rsid w:val="00186154"/>
    <w:rsid w:val="001927CE"/>
    <w:rsid w:val="00192C4C"/>
    <w:rsid w:val="001A2D62"/>
    <w:rsid w:val="001A3032"/>
    <w:rsid w:val="001A3141"/>
    <w:rsid w:val="001A37E3"/>
    <w:rsid w:val="001A4BDC"/>
    <w:rsid w:val="001A4DA4"/>
    <w:rsid w:val="001A4F01"/>
    <w:rsid w:val="001A56BB"/>
    <w:rsid w:val="001A7A3E"/>
    <w:rsid w:val="001B0D66"/>
    <w:rsid w:val="001B3438"/>
    <w:rsid w:val="001B36DC"/>
    <w:rsid w:val="001B56C5"/>
    <w:rsid w:val="001B5C1B"/>
    <w:rsid w:val="001B5F12"/>
    <w:rsid w:val="001C4A7F"/>
    <w:rsid w:val="001C5422"/>
    <w:rsid w:val="001C585B"/>
    <w:rsid w:val="001C62B5"/>
    <w:rsid w:val="001C6A8D"/>
    <w:rsid w:val="001C6F8B"/>
    <w:rsid w:val="001D0652"/>
    <w:rsid w:val="001D284B"/>
    <w:rsid w:val="001D2AB6"/>
    <w:rsid w:val="001D2D6C"/>
    <w:rsid w:val="001D306A"/>
    <w:rsid w:val="001D3605"/>
    <w:rsid w:val="001D4FFD"/>
    <w:rsid w:val="001D50F7"/>
    <w:rsid w:val="001D68D6"/>
    <w:rsid w:val="001D732B"/>
    <w:rsid w:val="001D7518"/>
    <w:rsid w:val="001D76F1"/>
    <w:rsid w:val="001E0501"/>
    <w:rsid w:val="001E05F4"/>
    <w:rsid w:val="001E2820"/>
    <w:rsid w:val="001E2E5F"/>
    <w:rsid w:val="001E6656"/>
    <w:rsid w:val="001E7752"/>
    <w:rsid w:val="001F0CBC"/>
    <w:rsid w:val="001F176E"/>
    <w:rsid w:val="001F239F"/>
    <w:rsid w:val="001F28AF"/>
    <w:rsid w:val="001F2D06"/>
    <w:rsid w:val="001F4DF3"/>
    <w:rsid w:val="001F67EC"/>
    <w:rsid w:val="002004C7"/>
    <w:rsid w:val="00202E1A"/>
    <w:rsid w:val="00202FB0"/>
    <w:rsid w:val="00206042"/>
    <w:rsid w:val="0020676A"/>
    <w:rsid w:val="00206ABC"/>
    <w:rsid w:val="002111D4"/>
    <w:rsid w:val="00211EE1"/>
    <w:rsid w:val="002131FC"/>
    <w:rsid w:val="00214E7C"/>
    <w:rsid w:val="00217482"/>
    <w:rsid w:val="00220A2C"/>
    <w:rsid w:val="00220D97"/>
    <w:rsid w:val="00222483"/>
    <w:rsid w:val="00222FB6"/>
    <w:rsid w:val="0022303B"/>
    <w:rsid w:val="0022327A"/>
    <w:rsid w:val="002243A5"/>
    <w:rsid w:val="00224B2F"/>
    <w:rsid w:val="00226633"/>
    <w:rsid w:val="00227A4D"/>
    <w:rsid w:val="0023067D"/>
    <w:rsid w:val="00232C9C"/>
    <w:rsid w:val="00233211"/>
    <w:rsid w:val="00234EEB"/>
    <w:rsid w:val="00235ECB"/>
    <w:rsid w:val="002376C4"/>
    <w:rsid w:val="00240925"/>
    <w:rsid w:val="002413A3"/>
    <w:rsid w:val="00241FFE"/>
    <w:rsid w:val="00243768"/>
    <w:rsid w:val="002445D9"/>
    <w:rsid w:val="0024510F"/>
    <w:rsid w:val="002458E5"/>
    <w:rsid w:val="002460BE"/>
    <w:rsid w:val="002479A7"/>
    <w:rsid w:val="00247EE7"/>
    <w:rsid w:val="00252C37"/>
    <w:rsid w:val="00253067"/>
    <w:rsid w:val="002548EB"/>
    <w:rsid w:val="00254B4A"/>
    <w:rsid w:val="00255256"/>
    <w:rsid w:val="00256B80"/>
    <w:rsid w:val="002605FC"/>
    <w:rsid w:val="00261E65"/>
    <w:rsid w:val="00262A3D"/>
    <w:rsid w:val="00262DD6"/>
    <w:rsid w:val="002639E5"/>
    <w:rsid w:val="00263ECC"/>
    <w:rsid w:val="002641C6"/>
    <w:rsid w:val="00264F22"/>
    <w:rsid w:val="00266D5F"/>
    <w:rsid w:val="0026756F"/>
    <w:rsid w:val="00270E0D"/>
    <w:rsid w:val="00270EDA"/>
    <w:rsid w:val="00271715"/>
    <w:rsid w:val="00271A24"/>
    <w:rsid w:val="00272302"/>
    <w:rsid w:val="0027268F"/>
    <w:rsid w:val="002739DB"/>
    <w:rsid w:val="00277A9B"/>
    <w:rsid w:val="00277AB7"/>
    <w:rsid w:val="00277C61"/>
    <w:rsid w:val="002811F6"/>
    <w:rsid w:val="00281BDA"/>
    <w:rsid w:val="00282ADD"/>
    <w:rsid w:val="00283909"/>
    <w:rsid w:val="00283E71"/>
    <w:rsid w:val="002851F1"/>
    <w:rsid w:val="00285619"/>
    <w:rsid w:val="00286C22"/>
    <w:rsid w:val="00291AC6"/>
    <w:rsid w:val="00292E2F"/>
    <w:rsid w:val="00294479"/>
    <w:rsid w:val="002949CE"/>
    <w:rsid w:val="00297954"/>
    <w:rsid w:val="00297C57"/>
    <w:rsid w:val="002A3869"/>
    <w:rsid w:val="002A4108"/>
    <w:rsid w:val="002A426F"/>
    <w:rsid w:val="002A6171"/>
    <w:rsid w:val="002A6C3D"/>
    <w:rsid w:val="002B013D"/>
    <w:rsid w:val="002B085D"/>
    <w:rsid w:val="002B22BB"/>
    <w:rsid w:val="002B4E67"/>
    <w:rsid w:val="002B5478"/>
    <w:rsid w:val="002B577B"/>
    <w:rsid w:val="002C00E2"/>
    <w:rsid w:val="002C077C"/>
    <w:rsid w:val="002C1711"/>
    <w:rsid w:val="002C3DB5"/>
    <w:rsid w:val="002C4785"/>
    <w:rsid w:val="002C55FB"/>
    <w:rsid w:val="002C5B15"/>
    <w:rsid w:val="002D01A4"/>
    <w:rsid w:val="002D07A3"/>
    <w:rsid w:val="002D0A25"/>
    <w:rsid w:val="002D1328"/>
    <w:rsid w:val="002D132E"/>
    <w:rsid w:val="002D231E"/>
    <w:rsid w:val="002D29CB"/>
    <w:rsid w:val="002D2BC9"/>
    <w:rsid w:val="002D3991"/>
    <w:rsid w:val="002D534A"/>
    <w:rsid w:val="002D638D"/>
    <w:rsid w:val="002D6841"/>
    <w:rsid w:val="002D6C67"/>
    <w:rsid w:val="002E123A"/>
    <w:rsid w:val="002E127C"/>
    <w:rsid w:val="002E18C1"/>
    <w:rsid w:val="002E1AA0"/>
    <w:rsid w:val="002E1DCD"/>
    <w:rsid w:val="002E21B2"/>
    <w:rsid w:val="002E2C78"/>
    <w:rsid w:val="002E3EFD"/>
    <w:rsid w:val="002E7309"/>
    <w:rsid w:val="002F0257"/>
    <w:rsid w:val="002F094C"/>
    <w:rsid w:val="002F1227"/>
    <w:rsid w:val="002F28FA"/>
    <w:rsid w:val="002F552B"/>
    <w:rsid w:val="002F5E9F"/>
    <w:rsid w:val="002F5FD8"/>
    <w:rsid w:val="002F78DC"/>
    <w:rsid w:val="002F7D32"/>
    <w:rsid w:val="0030315E"/>
    <w:rsid w:val="003031EA"/>
    <w:rsid w:val="00305DF5"/>
    <w:rsid w:val="003064F4"/>
    <w:rsid w:val="00307451"/>
    <w:rsid w:val="00307592"/>
    <w:rsid w:val="00307AD9"/>
    <w:rsid w:val="00310471"/>
    <w:rsid w:val="003110A0"/>
    <w:rsid w:val="0031173F"/>
    <w:rsid w:val="00312585"/>
    <w:rsid w:val="00312E15"/>
    <w:rsid w:val="00313AFE"/>
    <w:rsid w:val="00314260"/>
    <w:rsid w:val="0031588F"/>
    <w:rsid w:val="003179EF"/>
    <w:rsid w:val="00320411"/>
    <w:rsid w:val="003214FE"/>
    <w:rsid w:val="00321707"/>
    <w:rsid w:val="0032363A"/>
    <w:rsid w:val="003244F2"/>
    <w:rsid w:val="00327383"/>
    <w:rsid w:val="0033212B"/>
    <w:rsid w:val="003324B0"/>
    <w:rsid w:val="0033393F"/>
    <w:rsid w:val="0033513F"/>
    <w:rsid w:val="00335D52"/>
    <w:rsid w:val="00340250"/>
    <w:rsid w:val="003403FC"/>
    <w:rsid w:val="00341FB8"/>
    <w:rsid w:val="003440B7"/>
    <w:rsid w:val="00344681"/>
    <w:rsid w:val="00344D43"/>
    <w:rsid w:val="00344D8E"/>
    <w:rsid w:val="00346183"/>
    <w:rsid w:val="00347A08"/>
    <w:rsid w:val="00354E7C"/>
    <w:rsid w:val="00354FC7"/>
    <w:rsid w:val="00357343"/>
    <w:rsid w:val="003576DA"/>
    <w:rsid w:val="00360CAC"/>
    <w:rsid w:val="0036159D"/>
    <w:rsid w:val="00361AAB"/>
    <w:rsid w:val="00362C6A"/>
    <w:rsid w:val="00362FAF"/>
    <w:rsid w:val="00363911"/>
    <w:rsid w:val="0036759F"/>
    <w:rsid w:val="003677C8"/>
    <w:rsid w:val="00367EF1"/>
    <w:rsid w:val="0037019F"/>
    <w:rsid w:val="0037049C"/>
    <w:rsid w:val="00372879"/>
    <w:rsid w:val="00372ECD"/>
    <w:rsid w:val="00373585"/>
    <w:rsid w:val="003736C9"/>
    <w:rsid w:val="0037627A"/>
    <w:rsid w:val="00377AF7"/>
    <w:rsid w:val="0038048D"/>
    <w:rsid w:val="00381123"/>
    <w:rsid w:val="003826EF"/>
    <w:rsid w:val="00383D2C"/>
    <w:rsid w:val="0038405D"/>
    <w:rsid w:val="0038484E"/>
    <w:rsid w:val="00386734"/>
    <w:rsid w:val="00386C8F"/>
    <w:rsid w:val="00386D86"/>
    <w:rsid w:val="003873EE"/>
    <w:rsid w:val="003906BC"/>
    <w:rsid w:val="003907F6"/>
    <w:rsid w:val="00391263"/>
    <w:rsid w:val="003918F1"/>
    <w:rsid w:val="0039202B"/>
    <w:rsid w:val="00392F69"/>
    <w:rsid w:val="003975B9"/>
    <w:rsid w:val="003977D7"/>
    <w:rsid w:val="003A045D"/>
    <w:rsid w:val="003A2AAA"/>
    <w:rsid w:val="003A2FE1"/>
    <w:rsid w:val="003A39D8"/>
    <w:rsid w:val="003A464A"/>
    <w:rsid w:val="003A604F"/>
    <w:rsid w:val="003A6B42"/>
    <w:rsid w:val="003B192B"/>
    <w:rsid w:val="003B1AC6"/>
    <w:rsid w:val="003B2624"/>
    <w:rsid w:val="003B52A1"/>
    <w:rsid w:val="003B5F36"/>
    <w:rsid w:val="003B6FB1"/>
    <w:rsid w:val="003C1F3D"/>
    <w:rsid w:val="003C3680"/>
    <w:rsid w:val="003C3F93"/>
    <w:rsid w:val="003C5EA5"/>
    <w:rsid w:val="003C63FC"/>
    <w:rsid w:val="003C6555"/>
    <w:rsid w:val="003C668C"/>
    <w:rsid w:val="003C7E3E"/>
    <w:rsid w:val="003C7F5E"/>
    <w:rsid w:val="003D096F"/>
    <w:rsid w:val="003D4240"/>
    <w:rsid w:val="003D49F2"/>
    <w:rsid w:val="003D4D47"/>
    <w:rsid w:val="003E0074"/>
    <w:rsid w:val="003E0393"/>
    <w:rsid w:val="003E26BA"/>
    <w:rsid w:val="003E2C7C"/>
    <w:rsid w:val="003E32B0"/>
    <w:rsid w:val="003E48EF"/>
    <w:rsid w:val="003E5A37"/>
    <w:rsid w:val="003E63BA"/>
    <w:rsid w:val="003E7791"/>
    <w:rsid w:val="003E7D75"/>
    <w:rsid w:val="003F03A6"/>
    <w:rsid w:val="003F2373"/>
    <w:rsid w:val="003F2D64"/>
    <w:rsid w:val="003F7477"/>
    <w:rsid w:val="00401736"/>
    <w:rsid w:val="00401CF1"/>
    <w:rsid w:val="0040395C"/>
    <w:rsid w:val="00403FEB"/>
    <w:rsid w:val="004049F8"/>
    <w:rsid w:val="00404A10"/>
    <w:rsid w:val="00405A18"/>
    <w:rsid w:val="004077DD"/>
    <w:rsid w:val="004108A8"/>
    <w:rsid w:val="00410D87"/>
    <w:rsid w:val="004114DB"/>
    <w:rsid w:val="004128EC"/>
    <w:rsid w:val="004133BF"/>
    <w:rsid w:val="00415620"/>
    <w:rsid w:val="00415D1F"/>
    <w:rsid w:val="004163E9"/>
    <w:rsid w:val="00416CC4"/>
    <w:rsid w:val="00417960"/>
    <w:rsid w:val="004219F7"/>
    <w:rsid w:val="00422AFB"/>
    <w:rsid w:val="00422F2A"/>
    <w:rsid w:val="00423268"/>
    <w:rsid w:val="004236BB"/>
    <w:rsid w:val="004241DA"/>
    <w:rsid w:val="00424388"/>
    <w:rsid w:val="00425942"/>
    <w:rsid w:val="00425CA4"/>
    <w:rsid w:val="00432BF1"/>
    <w:rsid w:val="00434490"/>
    <w:rsid w:val="00434F1B"/>
    <w:rsid w:val="0044108F"/>
    <w:rsid w:val="00441604"/>
    <w:rsid w:val="00441AB5"/>
    <w:rsid w:val="00442638"/>
    <w:rsid w:val="0044277D"/>
    <w:rsid w:val="00444710"/>
    <w:rsid w:val="00444EDC"/>
    <w:rsid w:val="0044519D"/>
    <w:rsid w:val="00445E0D"/>
    <w:rsid w:val="004472F6"/>
    <w:rsid w:val="00452FEA"/>
    <w:rsid w:val="00454BE5"/>
    <w:rsid w:val="00454F36"/>
    <w:rsid w:val="00456D0C"/>
    <w:rsid w:val="00457B12"/>
    <w:rsid w:val="00462B07"/>
    <w:rsid w:val="00463534"/>
    <w:rsid w:val="004649CE"/>
    <w:rsid w:val="00466221"/>
    <w:rsid w:val="00466B91"/>
    <w:rsid w:val="004675FE"/>
    <w:rsid w:val="00470EB6"/>
    <w:rsid w:val="00471804"/>
    <w:rsid w:val="00474CF3"/>
    <w:rsid w:val="0047629B"/>
    <w:rsid w:val="00476555"/>
    <w:rsid w:val="00477387"/>
    <w:rsid w:val="00477B3C"/>
    <w:rsid w:val="004815D3"/>
    <w:rsid w:val="00484445"/>
    <w:rsid w:val="00484485"/>
    <w:rsid w:val="004853B2"/>
    <w:rsid w:val="00486367"/>
    <w:rsid w:val="00487D56"/>
    <w:rsid w:val="004903A5"/>
    <w:rsid w:val="00490705"/>
    <w:rsid w:val="00490F46"/>
    <w:rsid w:val="004917AD"/>
    <w:rsid w:val="00491DB6"/>
    <w:rsid w:val="00492480"/>
    <w:rsid w:val="004933BF"/>
    <w:rsid w:val="00495746"/>
    <w:rsid w:val="00495C65"/>
    <w:rsid w:val="00496275"/>
    <w:rsid w:val="00496900"/>
    <w:rsid w:val="00497DA4"/>
    <w:rsid w:val="004A0FF7"/>
    <w:rsid w:val="004A2292"/>
    <w:rsid w:val="004A2B8A"/>
    <w:rsid w:val="004A3D06"/>
    <w:rsid w:val="004A43B0"/>
    <w:rsid w:val="004A497A"/>
    <w:rsid w:val="004A5B98"/>
    <w:rsid w:val="004A7418"/>
    <w:rsid w:val="004A7B90"/>
    <w:rsid w:val="004B0A93"/>
    <w:rsid w:val="004B1DB5"/>
    <w:rsid w:val="004B24F9"/>
    <w:rsid w:val="004B4235"/>
    <w:rsid w:val="004B59FE"/>
    <w:rsid w:val="004B5EE2"/>
    <w:rsid w:val="004B5EFB"/>
    <w:rsid w:val="004B6DB8"/>
    <w:rsid w:val="004B76C9"/>
    <w:rsid w:val="004C00A4"/>
    <w:rsid w:val="004C0995"/>
    <w:rsid w:val="004C0A82"/>
    <w:rsid w:val="004C0F78"/>
    <w:rsid w:val="004C1D77"/>
    <w:rsid w:val="004C1D9D"/>
    <w:rsid w:val="004C29B4"/>
    <w:rsid w:val="004C2FC5"/>
    <w:rsid w:val="004C4F54"/>
    <w:rsid w:val="004C50BB"/>
    <w:rsid w:val="004C624F"/>
    <w:rsid w:val="004C733C"/>
    <w:rsid w:val="004C7563"/>
    <w:rsid w:val="004D2A2B"/>
    <w:rsid w:val="004D309A"/>
    <w:rsid w:val="004D3982"/>
    <w:rsid w:val="004E0DF4"/>
    <w:rsid w:val="004E1DB7"/>
    <w:rsid w:val="004E30FC"/>
    <w:rsid w:val="004E3453"/>
    <w:rsid w:val="004E3F53"/>
    <w:rsid w:val="004E44E9"/>
    <w:rsid w:val="004E61F7"/>
    <w:rsid w:val="004E7447"/>
    <w:rsid w:val="004F274A"/>
    <w:rsid w:val="004F44F4"/>
    <w:rsid w:val="004F4FF3"/>
    <w:rsid w:val="004F7434"/>
    <w:rsid w:val="005007AD"/>
    <w:rsid w:val="00502C11"/>
    <w:rsid w:val="005036EA"/>
    <w:rsid w:val="005038C2"/>
    <w:rsid w:val="0050743B"/>
    <w:rsid w:val="00507738"/>
    <w:rsid w:val="00511A7F"/>
    <w:rsid w:val="00513202"/>
    <w:rsid w:val="0051468C"/>
    <w:rsid w:val="00514ABE"/>
    <w:rsid w:val="00515B74"/>
    <w:rsid w:val="005179CA"/>
    <w:rsid w:val="00525D39"/>
    <w:rsid w:val="00525E5E"/>
    <w:rsid w:val="00526766"/>
    <w:rsid w:val="0053003E"/>
    <w:rsid w:val="0053172A"/>
    <w:rsid w:val="00533880"/>
    <w:rsid w:val="0053511F"/>
    <w:rsid w:val="00535900"/>
    <w:rsid w:val="00537419"/>
    <w:rsid w:val="005378BA"/>
    <w:rsid w:val="005404F7"/>
    <w:rsid w:val="00543566"/>
    <w:rsid w:val="005435E1"/>
    <w:rsid w:val="00545401"/>
    <w:rsid w:val="005454D9"/>
    <w:rsid w:val="00546F89"/>
    <w:rsid w:val="00547703"/>
    <w:rsid w:val="005478E1"/>
    <w:rsid w:val="0055059A"/>
    <w:rsid w:val="00550C6F"/>
    <w:rsid w:val="00550E28"/>
    <w:rsid w:val="00551BFD"/>
    <w:rsid w:val="005533E6"/>
    <w:rsid w:val="00554695"/>
    <w:rsid w:val="00554E33"/>
    <w:rsid w:val="00554E61"/>
    <w:rsid w:val="0055532A"/>
    <w:rsid w:val="0056269D"/>
    <w:rsid w:val="005641A8"/>
    <w:rsid w:val="00564A38"/>
    <w:rsid w:val="00565D80"/>
    <w:rsid w:val="00567682"/>
    <w:rsid w:val="00570180"/>
    <w:rsid w:val="005719D6"/>
    <w:rsid w:val="00574908"/>
    <w:rsid w:val="0057559C"/>
    <w:rsid w:val="00576DC1"/>
    <w:rsid w:val="0057775F"/>
    <w:rsid w:val="00577F8A"/>
    <w:rsid w:val="005825FF"/>
    <w:rsid w:val="0058330D"/>
    <w:rsid w:val="00584377"/>
    <w:rsid w:val="00585334"/>
    <w:rsid w:val="00585CB9"/>
    <w:rsid w:val="0058662F"/>
    <w:rsid w:val="005868E3"/>
    <w:rsid w:val="00586CD4"/>
    <w:rsid w:val="005875EF"/>
    <w:rsid w:val="005904F7"/>
    <w:rsid w:val="0059127D"/>
    <w:rsid w:val="005929CE"/>
    <w:rsid w:val="00593877"/>
    <w:rsid w:val="00593F83"/>
    <w:rsid w:val="00594D71"/>
    <w:rsid w:val="005956E0"/>
    <w:rsid w:val="005A07B7"/>
    <w:rsid w:val="005A1C83"/>
    <w:rsid w:val="005A5FA9"/>
    <w:rsid w:val="005A6CB3"/>
    <w:rsid w:val="005A6F67"/>
    <w:rsid w:val="005A7235"/>
    <w:rsid w:val="005B4414"/>
    <w:rsid w:val="005B44EA"/>
    <w:rsid w:val="005B6886"/>
    <w:rsid w:val="005B78EF"/>
    <w:rsid w:val="005C1609"/>
    <w:rsid w:val="005C2454"/>
    <w:rsid w:val="005C3895"/>
    <w:rsid w:val="005C6C2D"/>
    <w:rsid w:val="005D15F9"/>
    <w:rsid w:val="005D1A37"/>
    <w:rsid w:val="005D1DED"/>
    <w:rsid w:val="005D22B8"/>
    <w:rsid w:val="005D5EAE"/>
    <w:rsid w:val="005D652E"/>
    <w:rsid w:val="005D6613"/>
    <w:rsid w:val="005D7393"/>
    <w:rsid w:val="005D791A"/>
    <w:rsid w:val="005D7EFC"/>
    <w:rsid w:val="005E1CED"/>
    <w:rsid w:val="005E33C3"/>
    <w:rsid w:val="005E5634"/>
    <w:rsid w:val="005E5BF4"/>
    <w:rsid w:val="005E6E05"/>
    <w:rsid w:val="005F0427"/>
    <w:rsid w:val="005F048B"/>
    <w:rsid w:val="005F203C"/>
    <w:rsid w:val="005F2F3D"/>
    <w:rsid w:val="005F417B"/>
    <w:rsid w:val="005F6838"/>
    <w:rsid w:val="00600601"/>
    <w:rsid w:val="00604410"/>
    <w:rsid w:val="00606264"/>
    <w:rsid w:val="00606471"/>
    <w:rsid w:val="006071F4"/>
    <w:rsid w:val="006109B3"/>
    <w:rsid w:val="006113E1"/>
    <w:rsid w:val="00612F4D"/>
    <w:rsid w:val="006131F0"/>
    <w:rsid w:val="00613B5D"/>
    <w:rsid w:val="00613BBB"/>
    <w:rsid w:val="00614D73"/>
    <w:rsid w:val="0061578A"/>
    <w:rsid w:val="00622C11"/>
    <w:rsid w:val="00623666"/>
    <w:rsid w:val="006242F4"/>
    <w:rsid w:val="006254BA"/>
    <w:rsid w:val="00626789"/>
    <w:rsid w:val="00626C9F"/>
    <w:rsid w:val="00626E18"/>
    <w:rsid w:val="00632406"/>
    <w:rsid w:val="00632872"/>
    <w:rsid w:val="00632DD6"/>
    <w:rsid w:val="00633D58"/>
    <w:rsid w:val="006351BB"/>
    <w:rsid w:val="00636A48"/>
    <w:rsid w:val="00636AE8"/>
    <w:rsid w:val="00637FF8"/>
    <w:rsid w:val="0064319E"/>
    <w:rsid w:val="00643800"/>
    <w:rsid w:val="006453AD"/>
    <w:rsid w:val="006454AE"/>
    <w:rsid w:val="00646B92"/>
    <w:rsid w:val="006500F5"/>
    <w:rsid w:val="00652568"/>
    <w:rsid w:val="0065400D"/>
    <w:rsid w:val="00654C08"/>
    <w:rsid w:val="00654D9B"/>
    <w:rsid w:val="00654FB7"/>
    <w:rsid w:val="00655B6E"/>
    <w:rsid w:val="00657790"/>
    <w:rsid w:val="0066036E"/>
    <w:rsid w:val="0066064E"/>
    <w:rsid w:val="00661946"/>
    <w:rsid w:val="00661C6A"/>
    <w:rsid w:val="00665E92"/>
    <w:rsid w:val="0066646E"/>
    <w:rsid w:val="006671A2"/>
    <w:rsid w:val="00667300"/>
    <w:rsid w:val="006705A7"/>
    <w:rsid w:val="00670BE0"/>
    <w:rsid w:val="00671D3D"/>
    <w:rsid w:val="00672223"/>
    <w:rsid w:val="00674DD6"/>
    <w:rsid w:val="0067512D"/>
    <w:rsid w:val="00675309"/>
    <w:rsid w:val="00675A76"/>
    <w:rsid w:val="006760FE"/>
    <w:rsid w:val="00677099"/>
    <w:rsid w:val="0067717D"/>
    <w:rsid w:val="0068029C"/>
    <w:rsid w:val="00680ADE"/>
    <w:rsid w:val="00680DFF"/>
    <w:rsid w:val="0068152B"/>
    <w:rsid w:val="006817FA"/>
    <w:rsid w:val="0068346F"/>
    <w:rsid w:val="00683836"/>
    <w:rsid w:val="0068540C"/>
    <w:rsid w:val="0069072F"/>
    <w:rsid w:val="00690DC9"/>
    <w:rsid w:val="00690F7A"/>
    <w:rsid w:val="00691884"/>
    <w:rsid w:val="00694384"/>
    <w:rsid w:val="00694583"/>
    <w:rsid w:val="006948B7"/>
    <w:rsid w:val="00694F7C"/>
    <w:rsid w:val="006950FC"/>
    <w:rsid w:val="00696DA1"/>
    <w:rsid w:val="006977BD"/>
    <w:rsid w:val="006A06BB"/>
    <w:rsid w:val="006A14FC"/>
    <w:rsid w:val="006A2953"/>
    <w:rsid w:val="006A47F5"/>
    <w:rsid w:val="006A632C"/>
    <w:rsid w:val="006A69A7"/>
    <w:rsid w:val="006A73C4"/>
    <w:rsid w:val="006B0E5F"/>
    <w:rsid w:val="006B170E"/>
    <w:rsid w:val="006B1ACA"/>
    <w:rsid w:val="006B24D8"/>
    <w:rsid w:val="006B4A67"/>
    <w:rsid w:val="006B5405"/>
    <w:rsid w:val="006B57F8"/>
    <w:rsid w:val="006B5A2B"/>
    <w:rsid w:val="006B5D6C"/>
    <w:rsid w:val="006B6B6A"/>
    <w:rsid w:val="006C0887"/>
    <w:rsid w:val="006C0B59"/>
    <w:rsid w:val="006C21EC"/>
    <w:rsid w:val="006C2E0B"/>
    <w:rsid w:val="006C39F5"/>
    <w:rsid w:val="006C4938"/>
    <w:rsid w:val="006C49A3"/>
    <w:rsid w:val="006D0A67"/>
    <w:rsid w:val="006D1F6B"/>
    <w:rsid w:val="006D28BA"/>
    <w:rsid w:val="006D2EFE"/>
    <w:rsid w:val="006D3F53"/>
    <w:rsid w:val="006D403B"/>
    <w:rsid w:val="006D4B21"/>
    <w:rsid w:val="006D665C"/>
    <w:rsid w:val="006D69D8"/>
    <w:rsid w:val="006D73F6"/>
    <w:rsid w:val="006D75F1"/>
    <w:rsid w:val="006E006A"/>
    <w:rsid w:val="006E03AB"/>
    <w:rsid w:val="006E1646"/>
    <w:rsid w:val="006E1B9F"/>
    <w:rsid w:val="006E2ACF"/>
    <w:rsid w:val="006E336A"/>
    <w:rsid w:val="006E3911"/>
    <w:rsid w:val="006E47A0"/>
    <w:rsid w:val="006E4ADC"/>
    <w:rsid w:val="006E4DC3"/>
    <w:rsid w:val="006E50E8"/>
    <w:rsid w:val="006E5908"/>
    <w:rsid w:val="006E7A41"/>
    <w:rsid w:val="006E7DB5"/>
    <w:rsid w:val="006F047F"/>
    <w:rsid w:val="006F0FC5"/>
    <w:rsid w:val="006F3B23"/>
    <w:rsid w:val="006F4D9E"/>
    <w:rsid w:val="006F54D2"/>
    <w:rsid w:val="006F5922"/>
    <w:rsid w:val="006F7B1E"/>
    <w:rsid w:val="006F7D26"/>
    <w:rsid w:val="00700DF5"/>
    <w:rsid w:val="00700FDE"/>
    <w:rsid w:val="007037BC"/>
    <w:rsid w:val="007037D2"/>
    <w:rsid w:val="00703BBA"/>
    <w:rsid w:val="00704068"/>
    <w:rsid w:val="00705FE0"/>
    <w:rsid w:val="007068A7"/>
    <w:rsid w:val="007107BB"/>
    <w:rsid w:val="00710C1F"/>
    <w:rsid w:val="00712242"/>
    <w:rsid w:val="00716042"/>
    <w:rsid w:val="00716117"/>
    <w:rsid w:val="0071776A"/>
    <w:rsid w:val="0072016B"/>
    <w:rsid w:val="007202C5"/>
    <w:rsid w:val="00722595"/>
    <w:rsid w:val="00723FEA"/>
    <w:rsid w:val="0072654B"/>
    <w:rsid w:val="00730672"/>
    <w:rsid w:val="00730B8F"/>
    <w:rsid w:val="007322B9"/>
    <w:rsid w:val="007330CD"/>
    <w:rsid w:val="00733136"/>
    <w:rsid w:val="00733742"/>
    <w:rsid w:val="0073524A"/>
    <w:rsid w:val="00736FC1"/>
    <w:rsid w:val="0074347B"/>
    <w:rsid w:val="0074379A"/>
    <w:rsid w:val="00746FFB"/>
    <w:rsid w:val="0075004E"/>
    <w:rsid w:val="00750D3B"/>
    <w:rsid w:val="00751096"/>
    <w:rsid w:val="00752BE2"/>
    <w:rsid w:val="00753238"/>
    <w:rsid w:val="00753380"/>
    <w:rsid w:val="00755F8E"/>
    <w:rsid w:val="0075627F"/>
    <w:rsid w:val="0075678D"/>
    <w:rsid w:val="00756E68"/>
    <w:rsid w:val="007572CA"/>
    <w:rsid w:val="007578CF"/>
    <w:rsid w:val="0076191C"/>
    <w:rsid w:val="00761E81"/>
    <w:rsid w:val="00763019"/>
    <w:rsid w:val="00763252"/>
    <w:rsid w:val="0076360D"/>
    <w:rsid w:val="00765DF4"/>
    <w:rsid w:val="00765F9B"/>
    <w:rsid w:val="00767372"/>
    <w:rsid w:val="0077002D"/>
    <w:rsid w:val="00770B82"/>
    <w:rsid w:val="00771F4C"/>
    <w:rsid w:val="00771F79"/>
    <w:rsid w:val="00774012"/>
    <w:rsid w:val="007762E9"/>
    <w:rsid w:val="00776856"/>
    <w:rsid w:val="00776E20"/>
    <w:rsid w:val="00777180"/>
    <w:rsid w:val="00777FD5"/>
    <w:rsid w:val="00781E10"/>
    <w:rsid w:val="00782043"/>
    <w:rsid w:val="007839F6"/>
    <w:rsid w:val="00784DE6"/>
    <w:rsid w:val="00785115"/>
    <w:rsid w:val="00785706"/>
    <w:rsid w:val="00786DB1"/>
    <w:rsid w:val="00786DC8"/>
    <w:rsid w:val="007871F6"/>
    <w:rsid w:val="007917F4"/>
    <w:rsid w:val="00791F9A"/>
    <w:rsid w:val="00793B1D"/>
    <w:rsid w:val="0079454D"/>
    <w:rsid w:val="00797033"/>
    <w:rsid w:val="007975B4"/>
    <w:rsid w:val="0079790A"/>
    <w:rsid w:val="007A2D7E"/>
    <w:rsid w:val="007A337E"/>
    <w:rsid w:val="007A407B"/>
    <w:rsid w:val="007A6AF3"/>
    <w:rsid w:val="007B0A76"/>
    <w:rsid w:val="007B1281"/>
    <w:rsid w:val="007B1589"/>
    <w:rsid w:val="007B1BF2"/>
    <w:rsid w:val="007B223D"/>
    <w:rsid w:val="007B2AD7"/>
    <w:rsid w:val="007B4B1C"/>
    <w:rsid w:val="007B7B93"/>
    <w:rsid w:val="007B7D1D"/>
    <w:rsid w:val="007C0FCC"/>
    <w:rsid w:val="007C1DEF"/>
    <w:rsid w:val="007C23B1"/>
    <w:rsid w:val="007C2D97"/>
    <w:rsid w:val="007C51EF"/>
    <w:rsid w:val="007C5FF4"/>
    <w:rsid w:val="007C6EB1"/>
    <w:rsid w:val="007C77D0"/>
    <w:rsid w:val="007C7A32"/>
    <w:rsid w:val="007D2F72"/>
    <w:rsid w:val="007D520D"/>
    <w:rsid w:val="007D56FE"/>
    <w:rsid w:val="007D681B"/>
    <w:rsid w:val="007D688B"/>
    <w:rsid w:val="007D7440"/>
    <w:rsid w:val="007D7536"/>
    <w:rsid w:val="007E0B5A"/>
    <w:rsid w:val="007E0DC4"/>
    <w:rsid w:val="007E4E72"/>
    <w:rsid w:val="007E69E4"/>
    <w:rsid w:val="007F1F16"/>
    <w:rsid w:val="007F3BE4"/>
    <w:rsid w:val="007F4428"/>
    <w:rsid w:val="007F4C09"/>
    <w:rsid w:val="007F51DC"/>
    <w:rsid w:val="007F75B4"/>
    <w:rsid w:val="00800DCD"/>
    <w:rsid w:val="00803F88"/>
    <w:rsid w:val="00810578"/>
    <w:rsid w:val="00814017"/>
    <w:rsid w:val="00814819"/>
    <w:rsid w:val="0081521D"/>
    <w:rsid w:val="008152E7"/>
    <w:rsid w:val="00816A2B"/>
    <w:rsid w:val="0082063E"/>
    <w:rsid w:val="008242E4"/>
    <w:rsid w:val="00824E31"/>
    <w:rsid w:val="0082503A"/>
    <w:rsid w:val="0082776A"/>
    <w:rsid w:val="008303ED"/>
    <w:rsid w:val="0083321C"/>
    <w:rsid w:val="008349ED"/>
    <w:rsid w:val="00835B05"/>
    <w:rsid w:val="00835B86"/>
    <w:rsid w:val="00840753"/>
    <w:rsid w:val="00841080"/>
    <w:rsid w:val="0084193E"/>
    <w:rsid w:val="008427C5"/>
    <w:rsid w:val="008447BF"/>
    <w:rsid w:val="00844FFA"/>
    <w:rsid w:val="00846973"/>
    <w:rsid w:val="008473F0"/>
    <w:rsid w:val="00850BEF"/>
    <w:rsid w:val="00851705"/>
    <w:rsid w:val="008522FF"/>
    <w:rsid w:val="00855C8F"/>
    <w:rsid w:val="00856761"/>
    <w:rsid w:val="008576B5"/>
    <w:rsid w:val="00860209"/>
    <w:rsid w:val="00860CEE"/>
    <w:rsid w:val="0086168B"/>
    <w:rsid w:val="00862DB0"/>
    <w:rsid w:val="008657AF"/>
    <w:rsid w:val="008669D6"/>
    <w:rsid w:val="00866F39"/>
    <w:rsid w:val="00867B21"/>
    <w:rsid w:val="0087100C"/>
    <w:rsid w:val="00872A24"/>
    <w:rsid w:val="00872EEF"/>
    <w:rsid w:val="00873D6E"/>
    <w:rsid w:val="0087440C"/>
    <w:rsid w:val="008746BB"/>
    <w:rsid w:val="0087501B"/>
    <w:rsid w:val="00876975"/>
    <w:rsid w:val="00876DA7"/>
    <w:rsid w:val="00876FAC"/>
    <w:rsid w:val="00881851"/>
    <w:rsid w:val="008820FF"/>
    <w:rsid w:val="00884724"/>
    <w:rsid w:val="008848AA"/>
    <w:rsid w:val="00887E4D"/>
    <w:rsid w:val="00890226"/>
    <w:rsid w:val="0089227E"/>
    <w:rsid w:val="0089250F"/>
    <w:rsid w:val="008925F1"/>
    <w:rsid w:val="00894346"/>
    <w:rsid w:val="00894B4D"/>
    <w:rsid w:val="008955B9"/>
    <w:rsid w:val="008977BD"/>
    <w:rsid w:val="008A1B09"/>
    <w:rsid w:val="008A357A"/>
    <w:rsid w:val="008A4D0C"/>
    <w:rsid w:val="008A4F58"/>
    <w:rsid w:val="008A7EF5"/>
    <w:rsid w:val="008B081C"/>
    <w:rsid w:val="008B0936"/>
    <w:rsid w:val="008B0DBF"/>
    <w:rsid w:val="008B30A9"/>
    <w:rsid w:val="008B335F"/>
    <w:rsid w:val="008B3DEF"/>
    <w:rsid w:val="008B55B6"/>
    <w:rsid w:val="008C2D1D"/>
    <w:rsid w:val="008C309B"/>
    <w:rsid w:val="008C46C1"/>
    <w:rsid w:val="008C47E2"/>
    <w:rsid w:val="008C4BB1"/>
    <w:rsid w:val="008C67DF"/>
    <w:rsid w:val="008C6C44"/>
    <w:rsid w:val="008D0713"/>
    <w:rsid w:val="008D0757"/>
    <w:rsid w:val="008D0901"/>
    <w:rsid w:val="008D0D51"/>
    <w:rsid w:val="008D1ED6"/>
    <w:rsid w:val="008D3052"/>
    <w:rsid w:val="008D358F"/>
    <w:rsid w:val="008D3B1F"/>
    <w:rsid w:val="008D3E09"/>
    <w:rsid w:val="008D4EEC"/>
    <w:rsid w:val="008D5D5E"/>
    <w:rsid w:val="008D7A1E"/>
    <w:rsid w:val="008E06A4"/>
    <w:rsid w:val="008E2E8D"/>
    <w:rsid w:val="008E310A"/>
    <w:rsid w:val="008E478A"/>
    <w:rsid w:val="008E6EAE"/>
    <w:rsid w:val="008F0B81"/>
    <w:rsid w:val="008F1F04"/>
    <w:rsid w:val="008F33D4"/>
    <w:rsid w:val="008F3E95"/>
    <w:rsid w:val="008F3EBC"/>
    <w:rsid w:val="008F4876"/>
    <w:rsid w:val="008F5577"/>
    <w:rsid w:val="008F5ABB"/>
    <w:rsid w:val="008F7973"/>
    <w:rsid w:val="0090035D"/>
    <w:rsid w:val="00900F96"/>
    <w:rsid w:val="00901CE2"/>
    <w:rsid w:val="00903E3C"/>
    <w:rsid w:val="0090617D"/>
    <w:rsid w:val="0090744D"/>
    <w:rsid w:val="00911B86"/>
    <w:rsid w:val="00911C60"/>
    <w:rsid w:val="00912356"/>
    <w:rsid w:val="00912F2B"/>
    <w:rsid w:val="00914FDE"/>
    <w:rsid w:val="00915B51"/>
    <w:rsid w:val="00916263"/>
    <w:rsid w:val="009172F6"/>
    <w:rsid w:val="00917F15"/>
    <w:rsid w:val="00921B5E"/>
    <w:rsid w:val="00921D7D"/>
    <w:rsid w:val="009232A5"/>
    <w:rsid w:val="009261F4"/>
    <w:rsid w:val="0092771E"/>
    <w:rsid w:val="0093023A"/>
    <w:rsid w:val="00932715"/>
    <w:rsid w:val="00933948"/>
    <w:rsid w:val="009344CC"/>
    <w:rsid w:val="0093499C"/>
    <w:rsid w:val="00935064"/>
    <w:rsid w:val="00936EEC"/>
    <w:rsid w:val="0094048A"/>
    <w:rsid w:val="00940B7B"/>
    <w:rsid w:val="0094321A"/>
    <w:rsid w:val="00943CF7"/>
    <w:rsid w:val="00944883"/>
    <w:rsid w:val="00944BC6"/>
    <w:rsid w:val="009457E0"/>
    <w:rsid w:val="00945D8C"/>
    <w:rsid w:val="00946F01"/>
    <w:rsid w:val="009514EE"/>
    <w:rsid w:val="00951535"/>
    <w:rsid w:val="00951E09"/>
    <w:rsid w:val="009521DD"/>
    <w:rsid w:val="00955A08"/>
    <w:rsid w:val="00955BBF"/>
    <w:rsid w:val="00956F21"/>
    <w:rsid w:val="00957D61"/>
    <w:rsid w:val="00960B70"/>
    <w:rsid w:val="00960FAC"/>
    <w:rsid w:val="0096104F"/>
    <w:rsid w:val="00962E85"/>
    <w:rsid w:val="00965795"/>
    <w:rsid w:val="00965AC0"/>
    <w:rsid w:val="00966A50"/>
    <w:rsid w:val="00967D9E"/>
    <w:rsid w:val="009713E5"/>
    <w:rsid w:val="0097221A"/>
    <w:rsid w:val="0097265F"/>
    <w:rsid w:val="0097389F"/>
    <w:rsid w:val="0097414F"/>
    <w:rsid w:val="009748F9"/>
    <w:rsid w:val="00975248"/>
    <w:rsid w:val="009770BD"/>
    <w:rsid w:val="00977755"/>
    <w:rsid w:val="00980F01"/>
    <w:rsid w:val="0098181F"/>
    <w:rsid w:val="00981897"/>
    <w:rsid w:val="00981ACB"/>
    <w:rsid w:val="00987749"/>
    <w:rsid w:val="00987C8B"/>
    <w:rsid w:val="00990129"/>
    <w:rsid w:val="009903D7"/>
    <w:rsid w:val="00990A1E"/>
    <w:rsid w:val="009910D9"/>
    <w:rsid w:val="009919F9"/>
    <w:rsid w:val="00991A4F"/>
    <w:rsid w:val="00991D3D"/>
    <w:rsid w:val="00991E21"/>
    <w:rsid w:val="00992034"/>
    <w:rsid w:val="00993051"/>
    <w:rsid w:val="009933A5"/>
    <w:rsid w:val="00994183"/>
    <w:rsid w:val="00994320"/>
    <w:rsid w:val="00994FBA"/>
    <w:rsid w:val="00997727"/>
    <w:rsid w:val="00997C17"/>
    <w:rsid w:val="009A07B7"/>
    <w:rsid w:val="009A14F7"/>
    <w:rsid w:val="009A2DCC"/>
    <w:rsid w:val="009A2F9B"/>
    <w:rsid w:val="009A5293"/>
    <w:rsid w:val="009A64E5"/>
    <w:rsid w:val="009A6B70"/>
    <w:rsid w:val="009B0137"/>
    <w:rsid w:val="009B1A79"/>
    <w:rsid w:val="009B3572"/>
    <w:rsid w:val="009B37F2"/>
    <w:rsid w:val="009B3A18"/>
    <w:rsid w:val="009B7D50"/>
    <w:rsid w:val="009C0B90"/>
    <w:rsid w:val="009C18A8"/>
    <w:rsid w:val="009C1C35"/>
    <w:rsid w:val="009C2F54"/>
    <w:rsid w:val="009C631F"/>
    <w:rsid w:val="009D33EF"/>
    <w:rsid w:val="009D355E"/>
    <w:rsid w:val="009D3DAD"/>
    <w:rsid w:val="009D7243"/>
    <w:rsid w:val="009E0E46"/>
    <w:rsid w:val="009E304E"/>
    <w:rsid w:val="009E4C57"/>
    <w:rsid w:val="009E55C8"/>
    <w:rsid w:val="009E5845"/>
    <w:rsid w:val="009E6A80"/>
    <w:rsid w:val="009F3E57"/>
    <w:rsid w:val="009F6553"/>
    <w:rsid w:val="009F6F78"/>
    <w:rsid w:val="009F762C"/>
    <w:rsid w:val="009F78CB"/>
    <w:rsid w:val="00A01C0E"/>
    <w:rsid w:val="00A0264B"/>
    <w:rsid w:val="00A02804"/>
    <w:rsid w:val="00A04835"/>
    <w:rsid w:val="00A05321"/>
    <w:rsid w:val="00A06B14"/>
    <w:rsid w:val="00A06BAE"/>
    <w:rsid w:val="00A1072E"/>
    <w:rsid w:val="00A10B47"/>
    <w:rsid w:val="00A11053"/>
    <w:rsid w:val="00A11571"/>
    <w:rsid w:val="00A12E91"/>
    <w:rsid w:val="00A1320B"/>
    <w:rsid w:val="00A13829"/>
    <w:rsid w:val="00A14510"/>
    <w:rsid w:val="00A14DD7"/>
    <w:rsid w:val="00A14E8C"/>
    <w:rsid w:val="00A17337"/>
    <w:rsid w:val="00A2061C"/>
    <w:rsid w:val="00A21524"/>
    <w:rsid w:val="00A21C1D"/>
    <w:rsid w:val="00A21EAB"/>
    <w:rsid w:val="00A21FEE"/>
    <w:rsid w:val="00A22219"/>
    <w:rsid w:val="00A24004"/>
    <w:rsid w:val="00A26654"/>
    <w:rsid w:val="00A2666C"/>
    <w:rsid w:val="00A270C1"/>
    <w:rsid w:val="00A279CD"/>
    <w:rsid w:val="00A32831"/>
    <w:rsid w:val="00A3512B"/>
    <w:rsid w:val="00A36CF5"/>
    <w:rsid w:val="00A40C7F"/>
    <w:rsid w:val="00A43B08"/>
    <w:rsid w:val="00A4627E"/>
    <w:rsid w:val="00A477BD"/>
    <w:rsid w:val="00A503A5"/>
    <w:rsid w:val="00A50B15"/>
    <w:rsid w:val="00A53152"/>
    <w:rsid w:val="00A5540B"/>
    <w:rsid w:val="00A55904"/>
    <w:rsid w:val="00A5599C"/>
    <w:rsid w:val="00A55E56"/>
    <w:rsid w:val="00A55F0E"/>
    <w:rsid w:val="00A56333"/>
    <w:rsid w:val="00A63106"/>
    <w:rsid w:val="00A63792"/>
    <w:rsid w:val="00A65F13"/>
    <w:rsid w:val="00A660A5"/>
    <w:rsid w:val="00A66B48"/>
    <w:rsid w:val="00A66D29"/>
    <w:rsid w:val="00A67183"/>
    <w:rsid w:val="00A678FD"/>
    <w:rsid w:val="00A74357"/>
    <w:rsid w:val="00A75B3A"/>
    <w:rsid w:val="00A76313"/>
    <w:rsid w:val="00A7667F"/>
    <w:rsid w:val="00A8116F"/>
    <w:rsid w:val="00A81868"/>
    <w:rsid w:val="00A81EDE"/>
    <w:rsid w:val="00A85A01"/>
    <w:rsid w:val="00A86706"/>
    <w:rsid w:val="00A871AB"/>
    <w:rsid w:val="00A92F4D"/>
    <w:rsid w:val="00A95459"/>
    <w:rsid w:val="00A96C66"/>
    <w:rsid w:val="00AA00CE"/>
    <w:rsid w:val="00AA1AC7"/>
    <w:rsid w:val="00AA32CB"/>
    <w:rsid w:val="00AA76D6"/>
    <w:rsid w:val="00AA7937"/>
    <w:rsid w:val="00AB03E6"/>
    <w:rsid w:val="00AB0B2A"/>
    <w:rsid w:val="00AB110B"/>
    <w:rsid w:val="00AB14FC"/>
    <w:rsid w:val="00AB3BF3"/>
    <w:rsid w:val="00AB5599"/>
    <w:rsid w:val="00AB56E9"/>
    <w:rsid w:val="00AB649C"/>
    <w:rsid w:val="00AB670F"/>
    <w:rsid w:val="00AC0F51"/>
    <w:rsid w:val="00AC2516"/>
    <w:rsid w:val="00AC2CBF"/>
    <w:rsid w:val="00AC38D7"/>
    <w:rsid w:val="00AC3D55"/>
    <w:rsid w:val="00AD066F"/>
    <w:rsid w:val="00AD104E"/>
    <w:rsid w:val="00AD1CB5"/>
    <w:rsid w:val="00AD353C"/>
    <w:rsid w:val="00AD37BD"/>
    <w:rsid w:val="00AD481F"/>
    <w:rsid w:val="00AD61F9"/>
    <w:rsid w:val="00AD6865"/>
    <w:rsid w:val="00AD72A3"/>
    <w:rsid w:val="00AD7768"/>
    <w:rsid w:val="00AE018F"/>
    <w:rsid w:val="00AE0980"/>
    <w:rsid w:val="00AE129A"/>
    <w:rsid w:val="00AE1D05"/>
    <w:rsid w:val="00AE2E37"/>
    <w:rsid w:val="00AE538B"/>
    <w:rsid w:val="00AE5AD8"/>
    <w:rsid w:val="00AE6839"/>
    <w:rsid w:val="00AE6AD0"/>
    <w:rsid w:val="00AF0064"/>
    <w:rsid w:val="00AF0AAB"/>
    <w:rsid w:val="00AF1CAF"/>
    <w:rsid w:val="00AF468D"/>
    <w:rsid w:val="00AF59D4"/>
    <w:rsid w:val="00B00355"/>
    <w:rsid w:val="00B00732"/>
    <w:rsid w:val="00B01883"/>
    <w:rsid w:val="00B02648"/>
    <w:rsid w:val="00B03AA5"/>
    <w:rsid w:val="00B040D6"/>
    <w:rsid w:val="00B0553B"/>
    <w:rsid w:val="00B05654"/>
    <w:rsid w:val="00B05EA1"/>
    <w:rsid w:val="00B07379"/>
    <w:rsid w:val="00B07662"/>
    <w:rsid w:val="00B07F95"/>
    <w:rsid w:val="00B108B3"/>
    <w:rsid w:val="00B11323"/>
    <w:rsid w:val="00B1166A"/>
    <w:rsid w:val="00B117DB"/>
    <w:rsid w:val="00B13461"/>
    <w:rsid w:val="00B13678"/>
    <w:rsid w:val="00B1385A"/>
    <w:rsid w:val="00B1487F"/>
    <w:rsid w:val="00B15D18"/>
    <w:rsid w:val="00B17E30"/>
    <w:rsid w:val="00B205B7"/>
    <w:rsid w:val="00B2062A"/>
    <w:rsid w:val="00B21BD1"/>
    <w:rsid w:val="00B222D5"/>
    <w:rsid w:val="00B23566"/>
    <w:rsid w:val="00B23F47"/>
    <w:rsid w:val="00B25B1A"/>
    <w:rsid w:val="00B2627C"/>
    <w:rsid w:val="00B2759F"/>
    <w:rsid w:val="00B30DF7"/>
    <w:rsid w:val="00B312AC"/>
    <w:rsid w:val="00B326FE"/>
    <w:rsid w:val="00B33097"/>
    <w:rsid w:val="00B33128"/>
    <w:rsid w:val="00B349D1"/>
    <w:rsid w:val="00B3513B"/>
    <w:rsid w:val="00B357B4"/>
    <w:rsid w:val="00B36D1F"/>
    <w:rsid w:val="00B37076"/>
    <w:rsid w:val="00B41758"/>
    <w:rsid w:val="00B435B3"/>
    <w:rsid w:val="00B44D88"/>
    <w:rsid w:val="00B51E4C"/>
    <w:rsid w:val="00B52F2D"/>
    <w:rsid w:val="00B53775"/>
    <w:rsid w:val="00B53C55"/>
    <w:rsid w:val="00B55423"/>
    <w:rsid w:val="00B563D8"/>
    <w:rsid w:val="00B564FE"/>
    <w:rsid w:val="00B62A25"/>
    <w:rsid w:val="00B6307A"/>
    <w:rsid w:val="00B63353"/>
    <w:rsid w:val="00B6424E"/>
    <w:rsid w:val="00B664CA"/>
    <w:rsid w:val="00B6708A"/>
    <w:rsid w:val="00B6777D"/>
    <w:rsid w:val="00B705A7"/>
    <w:rsid w:val="00B73ABB"/>
    <w:rsid w:val="00B7486E"/>
    <w:rsid w:val="00B77A3A"/>
    <w:rsid w:val="00B77C11"/>
    <w:rsid w:val="00B802A4"/>
    <w:rsid w:val="00B80623"/>
    <w:rsid w:val="00B81608"/>
    <w:rsid w:val="00B81F14"/>
    <w:rsid w:val="00B8401E"/>
    <w:rsid w:val="00B84AE0"/>
    <w:rsid w:val="00B85486"/>
    <w:rsid w:val="00B855C0"/>
    <w:rsid w:val="00B85844"/>
    <w:rsid w:val="00B85EC8"/>
    <w:rsid w:val="00B865AB"/>
    <w:rsid w:val="00B8661E"/>
    <w:rsid w:val="00B869EC"/>
    <w:rsid w:val="00B9115E"/>
    <w:rsid w:val="00B91D85"/>
    <w:rsid w:val="00B924DF"/>
    <w:rsid w:val="00B95C0D"/>
    <w:rsid w:val="00B9620C"/>
    <w:rsid w:val="00B9647E"/>
    <w:rsid w:val="00B967B5"/>
    <w:rsid w:val="00B97572"/>
    <w:rsid w:val="00BA02DB"/>
    <w:rsid w:val="00BA4142"/>
    <w:rsid w:val="00BA41E6"/>
    <w:rsid w:val="00BA4869"/>
    <w:rsid w:val="00BA4ACA"/>
    <w:rsid w:val="00BA7B9B"/>
    <w:rsid w:val="00BB0FF2"/>
    <w:rsid w:val="00BB290C"/>
    <w:rsid w:val="00BB4911"/>
    <w:rsid w:val="00BB4A12"/>
    <w:rsid w:val="00BB653C"/>
    <w:rsid w:val="00BB733A"/>
    <w:rsid w:val="00BC0C19"/>
    <w:rsid w:val="00BC3506"/>
    <w:rsid w:val="00BC53E2"/>
    <w:rsid w:val="00BC6BB0"/>
    <w:rsid w:val="00BD0D19"/>
    <w:rsid w:val="00BD26D5"/>
    <w:rsid w:val="00BD26E7"/>
    <w:rsid w:val="00BD2A50"/>
    <w:rsid w:val="00BD373E"/>
    <w:rsid w:val="00BD6CDA"/>
    <w:rsid w:val="00BE0E98"/>
    <w:rsid w:val="00BE247F"/>
    <w:rsid w:val="00BE39A3"/>
    <w:rsid w:val="00BE3E59"/>
    <w:rsid w:val="00BE44E8"/>
    <w:rsid w:val="00BE61CE"/>
    <w:rsid w:val="00BF0FDA"/>
    <w:rsid w:val="00BF26EB"/>
    <w:rsid w:val="00BF4337"/>
    <w:rsid w:val="00BF50B9"/>
    <w:rsid w:val="00BF7AA1"/>
    <w:rsid w:val="00C014FA"/>
    <w:rsid w:val="00C02785"/>
    <w:rsid w:val="00C04B3D"/>
    <w:rsid w:val="00C05048"/>
    <w:rsid w:val="00C06026"/>
    <w:rsid w:val="00C06DCD"/>
    <w:rsid w:val="00C107D9"/>
    <w:rsid w:val="00C12C8A"/>
    <w:rsid w:val="00C1439D"/>
    <w:rsid w:val="00C1788B"/>
    <w:rsid w:val="00C17DCE"/>
    <w:rsid w:val="00C20B8A"/>
    <w:rsid w:val="00C20EFB"/>
    <w:rsid w:val="00C2396C"/>
    <w:rsid w:val="00C26457"/>
    <w:rsid w:val="00C2681A"/>
    <w:rsid w:val="00C30053"/>
    <w:rsid w:val="00C308D3"/>
    <w:rsid w:val="00C311C0"/>
    <w:rsid w:val="00C34307"/>
    <w:rsid w:val="00C34B7D"/>
    <w:rsid w:val="00C35456"/>
    <w:rsid w:val="00C3636D"/>
    <w:rsid w:val="00C36E4A"/>
    <w:rsid w:val="00C37D25"/>
    <w:rsid w:val="00C408BF"/>
    <w:rsid w:val="00C40CF0"/>
    <w:rsid w:val="00C410F5"/>
    <w:rsid w:val="00C43E98"/>
    <w:rsid w:val="00C509AD"/>
    <w:rsid w:val="00C51381"/>
    <w:rsid w:val="00C53198"/>
    <w:rsid w:val="00C54C86"/>
    <w:rsid w:val="00C55D19"/>
    <w:rsid w:val="00C55F17"/>
    <w:rsid w:val="00C5613B"/>
    <w:rsid w:val="00C5671D"/>
    <w:rsid w:val="00C56963"/>
    <w:rsid w:val="00C57BAA"/>
    <w:rsid w:val="00C57D2D"/>
    <w:rsid w:val="00C61D6A"/>
    <w:rsid w:val="00C63748"/>
    <w:rsid w:val="00C65FE5"/>
    <w:rsid w:val="00C66EB1"/>
    <w:rsid w:val="00C70206"/>
    <w:rsid w:val="00C70602"/>
    <w:rsid w:val="00C70DA3"/>
    <w:rsid w:val="00C739BF"/>
    <w:rsid w:val="00C739ED"/>
    <w:rsid w:val="00C74B5D"/>
    <w:rsid w:val="00C74F3B"/>
    <w:rsid w:val="00C7573F"/>
    <w:rsid w:val="00C767A4"/>
    <w:rsid w:val="00C77DCB"/>
    <w:rsid w:val="00C8050B"/>
    <w:rsid w:val="00C80655"/>
    <w:rsid w:val="00C82473"/>
    <w:rsid w:val="00C82F1F"/>
    <w:rsid w:val="00C8596B"/>
    <w:rsid w:val="00C877CC"/>
    <w:rsid w:val="00C87D82"/>
    <w:rsid w:val="00C907F6"/>
    <w:rsid w:val="00C91B03"/>
    <w:rsid w:val="00C91CB0"/>
    <w:rsid w:val="00C91E94"/>
    <w:rsid w:val="00C92B18"/>
    <w:rsid w:val="00C949CD"/>
    <w:rsid w:val="00C9529F"/>
    <w:rsid w:val="00C953F7"/>
    <w:rsid w:val="00C97165"/>
    <w:rsid w:val="00CA156B"/>
    <w:rsid w:val="00CA1614"/>
    <w:rsid w:val="00CA61B6"/>
    <w:rsid w:val="00CA7FE7"/>
    <w:rsid w:val="00CB2400"/>
    <w:rsid w:val="00CB261E"/>
    <w:rsid w:val="00CB27D7"/>
    <w:rsid w:val="00CB3232"/>
    <w:rsid w:val="00CB4730"/>
    <w:rsid w:val="00CB6096"/>
    <w:rsid w:val="00CC0ACB"/>
    <w:rsid w:val="00CC0E56"/>
    <w:rsid w:val="00CC34F9"/>
    <w:rsid w:val="00CC50D4"/>
    <w:rsid w:val="00CC5A50"/>
    <w:rsid w:val="00CC5D78"/>
    <w:rsid w:val="00CC62B3"/>
    <w:rsid w:val="00CC7887"/>
    <w:rsid w:val="00CD0DBB"/>
    <w:rsid w:val="00CD0E96"/>
    <w:rsid w:val="00CD3340"/>
    <w:rsid w:val="00CD3443"/>
    <w:rsid w:val="00CD4224"/>
    <w:rsid w:val="00CD5273"/>
    <w:rsid w:val="00CD569D"/>
    <w:rsid w:val="00CD65A9"/>
    <w:rsid w:val="00CD65CD"/>
    <w:rsid w:val="00CD7CC8"/>
    <w:rsid w:val="00CE0358"/>
    <w:rsid w:val="00CE11C8"/>
    <w:rsid w:val="00CE2B9C"/>
    <w:rsid w:val="00CE2E09"/>
    <w:rsid w:val="00CE4523"/>
    <w:rsid w:val="00CE456E"/>
    <w:rsid w:val="00CE502C"/>
    <w:rsid w:val="00CE6CB7"/>
    <w:rsid w:val="00CE6FB2"/>
    <w:rsid w:val="00CF0824"/>
    <w:rsid w:val="00CF129F"/>
    <w:rsid w:val="00CF136B"/>
    <w:rsid w:val="00CF573E"/>
    <w:rsid w:val="00CF574E"/>
    <w:rsid w:val="00D002B2"/>
    <w:rsid w:val="00D00B04"/>
    <w:rsid w:val="00D01276"/>
    <w:rsid w:val="00D02AE0"/>
    <w:rsid w:val="00D035E5"/>
    <w:rsid w:val="00D038F7"/>
    <w:rsid w:val="00D03FFD"/>
    <w:rsid w:val="00D04D7D"/>
    <w:rsid w:val="00D053E9"/>
    <w:rsid w:val="00D0642E"/>
    <w:rsid w:val="00D071FD"/>
    <w:rsid w:val="00D10194"/>
    <w:rsid w:val="00D10717"/>
    <w:rsid w:val="00D1138B"/>
    <w:rsid w:val="00D11645"/>
    <w:rsid w:val="00D11EFA"/>
    <w:rsid w:val="00D12B6A"/>
    <w:rsid w:val="00D12BBC"/>
    <w:rsid w:val="00D13360"/>
    <w:rsid w:val="00D14516"/>
    <w:rsid w:val="00D14B56"/>
    <w:rsid w:val="00D20ECD"/>
    <w:rsid w:val="00D24A0A"/>
    <w:rsid w:val="00D257EC"/>
    <w:rsid w:val="00D264A5"/>
    <w:rsid w:val="00D264DF"/>
    <w:rsid w:val="00D268A9"/>
    <w:rsid w:val="00D270DF"/>
    <w:rsid w:val="00D3167E"/>
    <w:rsid w:val="00D32385"/>
    <w:rsid w:val="00D35F76"/>
    <w:rsid w:val="00D3774D"/>
    <w:rsid w:val="00D37AC6"/>
    <w:rsid w:val="00D40E39"/>
    <w:rsid w:val="00D4159C"/>
    <w:rsid w:val="00D4662C"/>
    <w:rsid w:val="00D4692D"/>
    <w:rsid w:val="00D47295"/>
    <w:rsid w:val="00D51236"/>
    <w:rsid w:val="00D5170C"/>
    <w:rsid w:val="00D51F38"/>
    <w:rsid w:val="00D5201B"/>
    <w:rsid w:val="00D52176"/>
    <w:rsid w:val="00D53D41"/>
    <w:rsid w:val="00D54621"/>
    <w:rsid w:val="00D554FA"/>
    <w:rsid w:val="00D56117"/>
    <w:rsid w:val="00D5686C"/>
    <w:rsid w:val="00D6202C"/>
    <w:rsid w:val="00D62287"/>
    <w:rsid w:val="00D6524E"/>
    <w:rsid w:val="00D6576E"/>
    <w:rsid w:val="00D6586E"/>
    <w:rsid w:val="00D65B5F"/>
    <w:rsid w:val="00D65BEF"/>
    <w:rsid w:val="00D66AB2"/>
    <w:rsid w:val="00D7010F"/>
    <w:rsid w:val="00D70DE3"/>
    <w:rsid w:val="00D70E52"/>
    <w:rsid w:val="00D731FA"/>
    <w:rsid w:val="00D74C37"/>
    <w:rsid w:val="00D7508C"/>
    <w:rsid w:val="00D7790B"/>
    <w:rsid w:val="00D77E2D"/>
    <w:rsid w:val="00D81FDE"/>
    <w:rsid w:val="00D83915"/>
    <w:rsid w:val="00D875C0"/>
    <w:rsid w:val="00D90EA4"/>
    <w:rsid w:val="00D9172E"/>
    <w:rsid w:val="00D91C17"/>
    <w:rsid w:val="00D94C6A"/>
    <w:rsid w:val="00D972D4"/>
    <w:rsid w:val="00D97D1D"/>
    <w:rsid w:val="00DA0646"/>
    <w:rsid w:val="00DA1389"/>
    <w:rsid w:val="00DA19AE"/>
    <w:rsid w:val="00DA29F8"/>
    <w:rsid w:val="00DA332E"/>
    <w:rsid w:val="00DA67E5"/>
    <w:rsid w:val="00DB1DCF"/>
    <w:rsid w:val="00DB3186"/>
    <w:rsid w:val="00DC07C4"/>
    <w:rsid w:val="00DC1405"/>
    <w:rsid w:val="00DC1E2C"/>
    <w:rsid w:val="00DC3C17"/>
    <w:rsid w:val="00DC4C44"/>
    <w:rsid w:val="00DC4F85"/>
    <w:rsid w:val="00DC55E4"/>
    <w:rsid w:val="00DC7406"/>
    <w:rsid w:val="00DD2B47"/>
    <w:rsid w:val="00DD3980"/>
    <w:rsid w:val="00DD3BB6"/>
    <w:rsid w:val="00DD4B99"/>
    <w:rsid w:val="00DD5222"/>
    <w:rsid w:val="00DD6FCD"/>
    <w:rsid w:val="00DE00AE"/>
    <w:rsid w:val="00DE1C81"/>
    <w:rsid w:val="00DE2843"/>
    <w:rsid w:val="00DE4651"/>
    <w:rsid w:val="00DE6627"/>
    <w:rsid w:val="00DE6EAA"/>
    <w:rsid w:val="00DE711C"/>
    <w:rsid w:val="00DF02BE"/>
    <w:rsid w:val="00DF0486"/>
    <w:rsid w:val="00DF15C9"/>
    <w:rsid w:val="00DF4265"/>
    <w:rsid w:val="00DF46EF"/>
    <w:rsid w:val="00DF51B6"/>
    <w:rsid w:val="00DF61C0"/>
    <w:rsid w:val="00E00BDA"/>
    <w:rsid w:val="00E00D01"/>
    <w:rsid w:val="00E01231"/>
    <w:rsid w:val="00E019A6"/>
    <w:rsid w:val="00E03F99"/>
    <w:rsid w:val="00E043BE"/>
    <w:rsid w:val="00E04C91"/>
    <w:rsid w:val="00E0621B"/>
    <w:rsid w:val="00E10353"/>
    <w:rsid w:val="00E106E7"/>
    <w:rsid w:val="00E1164E"/>
    <w:rsid w:val="00E11B60"/>
    <w:rsid w:val="00E133FB"/>
    <w:rsid w:val="00E14496"/>
    <w:rsid w:val="00E14907"/>
    <w:rsid w:val="00E1495E"/>
    <w:rsid w:val="00E158BE"/>
    <w:rsid w:val="00E168CA"/>
    <w:rsid w:val="00E170C3"/>
    <w:rsid w:val="00E20232"/>
    <w:rsid w:val="00E21DBB"/>
    <w:rsid w:val="00E22301"/>
    <w:rsid w:val="00E228F3"/>
    <w:rsid w:val="00E23E81"/>
    <w:rsid w:val="00E25EC3"/>
    <w:rsid w:val="00E26534"/>
    <w:rsid w:val="00E31083"/>
    <w:rsid w:val="00E34AF4"/>
    <w:rsid w:val="00E34B5C"/>
    <w:rsid w:val="00E368D5"/>
    <w:rsid w:val="00E36A22"/>
    <w:rsid w:val="00E370C3"/>
    <w:rsid w:val="00E4291C"/>
    <w:rsid w:val="00E43938"/>
    <w:rsid w:val="00E43C20"/>
    <w:rsid w:val="00E44163"/>
    <w:rsid w:val="00E44458"/>
    <w:rsid w:val="00E445F2"/>
    <w:rsid w:val="00E44A9E"/>
    <w:rsid w:val="00E461AA"/>
    <w:rsid w:val="00E47A02"/>
    <w:rsid w:val="00E5393B"/>
    <w:rsid w:val="00E53C3B"/>
    <w:rsid w:val="00E5556B"/>
    <w:rsid w:val="00E61116"/>
    <w:rsid w:val="00E61B4A"/>
    <w:rsid w:val="00E61C95"/>
    <w:rsid w:val="00E61E52"/>
    <w:rsid w:val="00E65476"/>
    <w:rsid w:val="00E667C0"/>
    <w:rsid w:val="00E67EBE"/>
    <w:rsid w:val="00E71873"/>
    <w:rsid w:val="00E71A16"/>
    <w:rsid w:val="00E725FC"/>
    <w:rsid w:val="00E74283"/>
    <w:rsid w:val="00E76023"/>
    <w:rsid w:val="00E76813"/>
    <w:rsid w:val="00E81E40"/>
    <w:rsid w:val="00E82C6A"/>
    <w:rsid w:val="00E83A2C"/>
    <w:rsid w:val="00E8439B"/>
    <w:rsid w:val="00E84D85"/>
    <w:rsid w:val="00E84E10"/>
    <w:rsid w:val="00E85666"/>
    <w:rsid w:val="00E911A0"/>
    <w:rsid w:val="00E91FC9"/>
    <w:rsid w:val="00E92347"/>
    <w:rsid w:val="00E9357F"/>
    <w:rsid w:val="00E93813"/>
    <w:rsid w:val="00E94B46"/>
    <w:rsid w:val="00E96244"/>
    <w:rsid w:val="00E975B5"/>
    <w:rsid w:val="00EA1099"/>
    <w:rsid w:val="00EA1809"/>
    <w:rsid w:val="00EA1AE5"/>
    <w:rsid w:val="00EA31DA"/>
    <w:rsid w:val="00EA4A0C"/>
    <w:rsid w:val="00EA4CB4"/>
    <w:rsid w:val="00EA4D1E"/>
    <w:rsid w:val="00EA4EF6"/>
    <w:rsid w:val="00EA5216"/>
    <w:rsid w:val="00EA53B3"/>
    <w:rsid w:val="00EB0445"/>
    <w:rsid w:val="00EB15B7"/>
    <w:rsid w:val="00EB1756"/>
    <w:rsid w:val="00EB2F5F"/>
    <w:rsid w:val="00EB4C45"/>
    <w:rsid w:val="00EB6088"/>
    <w:rsid w:val="00EB748E"/>
    <w:rsid w:val="00EC2690"/>
    <w:rsid w:val="00EC30D6"/>
    <w:rsid w:val="00EC62CF"/>
    <w:rsid w:val="00ED3ECB"/>
    <w:rsid w:val="00ED53D8"/>
    <w:rsid w:val="00ED5AF1"/>
    <w:rsid w:val="00ED6E2D"/>
    <w:rsid w:val="00ED7928"/>
    <w:rsid w:val="00EE013E"/>
    <w:rsid w:val="00EE1E74"/>
    <w:rsid w:val="00EE56FF"/>
    <w:rsid w:val="00EE6BAE"/>
    <w:rsid w:val="00EE74EA"/>
    <w:rsid w:val="00EE7DB4"/>
    <w:rsid w:val="00EF05B4"/>
    <w:rsid w:val="00EF4798"/>
    <w:rsid w:val="00EF5064"/>
    <w:rsid w:val="00EF5511"/>
    <w:rsid w:val="00EF5689"/>
    <w:rsid w:val="00EF692F"/>
    <w:rsid w:val="00EF6FE2"/>
    <w:rsid w:val="00EF7E9E"/>
    <w:rsid w:val="00F0025E"/>
    <w:rsid w:val="00F00E55"/>
    <w:rsid w:val="00F01FF7"/>
    <w:rsid w:val="00F0494F"/>
    <w:rsid w:val="00F06613"/>
    <w:rsid w:val="00F10810"/>
    <w:rsid w:val="00F10ABA"/>
    <w:rsid w:val="00F10F24"/>
    <w:rsid w:val="00F1278A"/>
    <w:rsid w:val="00F13724"/>
    <w:rsid w:val="00F165A8"/>
    <w:rsid w:val="00F16B91"/>
    <w:rsid w:val="00F16D67"/>
    <w:rsid w:val="00F175F9"/>
    <w:rsid w:val="00F17A2A"/>
    <w:rsid w:val="00F2177E"/>
    <w:rsid w:val="00F21BA4"/>
    <w:rsid w:val="00F23ED1"/>
    <w:rsid w:val="00F23FD9"/>
    <w:rsid w:val="00F2434C"/>
    <w:rsid w:val="00F2451E"/>
    <w:rsid w:val="00F2711E"/>
    <w:rsid w:val="00F309E6"/>
    <w:rsid w:val="00F31349"/>
    <w:rsid w:val="00F31CD1"/>
    <w:rsid w:val="00F32971"/>
    <w:rsid w:val="00F3308B"/>
    <w:rsid w:val="00F34EA5"/>
    <w:rsid w:val="00F3577F"/>
    <w:rsid w:val="00F35A9A"/>
    <w:rsid w:val="00F370E9"/>
    <w:rsid w:val="00F377FC"/>
    <w:rsid w:val="00F37CB0"/>
    <w:rsid w:val="00F40ABF"/>
    <w:rsid w:val="00F40EA4"/>
    <w:rsid w:val="00F40F43"/>
    <w:rsid w:val="00F41077"/>
    <w:rsid w:val="00F4187D"/>
    <w:rsid w:val="00F418D2"/>
    <w:rsid w:val="00F42267"/>
    <w:rsid w:val="00F4284B"/>
    <w:rsid w:val="00F43807"/>
    <w:rsid w:val="00F44215"/>
    <w:rsid w:val="00F449E4"/>
    <w:rsid w:val="00F46470"/>
    <w:rsid w:val="00F4663D"/>
    <w:rsid w:val="00F46944"/>
    <w:rsid w:val="00F509E6"/>
    <w:rsid w:val="00F50FD0"/>
    <w:rsid w:val="00F51E20"/>
    <w:rsid w:val="00F51F1B"/>
    <w:rsid w:val="00F541DF"/>
    <w:rsid w:val="00F549F2"/>
    <w:rsid w:val="00F560A5"/>
    <w:rsid w:val="00F569C1"/>
    <w:rsid w:val="00F57A74"/>
    <w:rsid w:val="00F57C62"/>
    <w:rsid w:val="00F605FD"/>
    <w:rsid w:val="00F60970"/>
    <w:rsid w:val="00F60DC6"/>
    <w:rsid w:val="00F6100A"/>
    <w:rsid w:val="00F61CAA"/>
    <w:rsid w:val="00F628E5"/>
    <w:rsid w:val="00F62D12"/>
    <w:rsid w:val="00F6337C"/>
    <w:rsid w:val="00F65192"/>
    <w:rsid w:val="00F6555B"/>
    <w:rsid w:val="00F65B91"/>
    <w:rsid w:val="00F668C3"/>
    <w:rsid w:val="00F669C2"/>
    <w:rsid w:val="00F66B90"/>
    <w:rsid w:val="00F66FB2"/>
    <w:rsid w:val="00F7279C"/>
    <w:rsid w:val="00F729C4"/>
    <w:rsid w:val="00F72F44"/>
    <w:rsid w:val="00F73B4B"/>
    <w:rsid w:val="00F7681F"/>
    <w:rsid w:val="00F76BE3"/>
    <w:rsid w:val="00F771F5"/>
    <w:rsid w:val="00F77450"/>
    <w:rsid w:val="00F807BE"/>
    <w:rsid w:val="00F82B7D"/>
    <w:rsid w:val="00F83523"/>
    <w:rsid w:val="00F835C9"/>
    <w:rsid w:val="00F843B5"/>
    <w:rsid w:val="00F85D36"/>
    <w:rsid w:val="00F86540"/>
    <w:rsid w:val="00F905FF"/>
    <w:rsid w:val="00F90663"/>
    <w:rsid w:val="00F90669"/>
    <w:rsid w:val="00F91BBE"/>
    <w:rsid w:val="00F9253C"/>
    <w:rsid w:val="00F92A4C"/>
    <w:rsid w:val="00F96976"/>
    <w:rsid w:val="00F97623"/>
    <w:rsid w:val="00F97B6D"/>
    <w:rsid w:val="00FA2304"/>
    <w:rsid w:val="00FA2411"/>
    <w:rsid w:val="00FA2502"/>
    <w:rsid w:val="00FA29DA"/>
    <w:rsid w:val="00FA2BB7"/>
    <w:rsid w:val="00FA5345"/>
    <w:rsid w:val="00FA69F4"/>
    <w:rsid w:val="00FA6EF4"/>
    <w:rsid w:val="00FA72F6"/>
    <w:rsid w:val="00FB014C"/>
    <w:rsid w:val="00FB0166"/>
    <w:rsid w:val="00FB1617"/>
    <w:rsid w:val="00FB468B"/>
    <w:rsid w:val="00FB4E30"/>
    <w:rsid w:val="00FB5D49"/>
    <w:rsid w:val="00FC40E7"/>
    <w:rsid w:val="00FD0792"/>
    <w:rsid w:val="00FD3FA1"/>
    <w:rsid w:val="00FD43E7"/>
    <w:rsid w:val="00FD550B"/>
    <w:rsid w:val="00FD6F3D"/>
    <w:rsid w:val="00FE0E6F"/>
    <w:rsid w:val="00FE14BC"/>
    <w:rsid w:val="00FE18F6"/>
    <w:rsid w:val="00FE2F2A"/>
    <w:rsid w:val="00FE3C25"/>
    <w:rsid w:val="00FE4B0B"/>
    <w:rsid w:val="00FE4BE7"/>
    <w:rsid w:val="00FE67CE"/>
    <w:rsid w:val="00FF5E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0F"/>
    <w:pPr>
      <w:spacing w:line="260" w:lineRule="exact"/>
    </w:pPr>
    <w:rPr>
      <w:rFonts w:ascii="Arial" w:hAnsi="Arial"/>
      <w:sz w:val="20"/>
      <w:szCs w:val="24"/>
      <w:lang w:val="nl-NL" w:eastAsia="nl-NL"/>
    </w:rPr>
  </w:style>
  <w:style w:type="paragraph" w:styleId="Heading1">
    <w:name w:val="heading 1"/>
    <w:basedOn w:val="Normal"/>
    <w:next w:val="Normal"/>
    <w:link w:val="Heading1Char"/>
    <w:uiPriority w:val="99"/>
    <w:qFormat/>
    <w:rsid w:val="0024510F"/>
    <w:pPr>
      <w:keepNext/>
      <w:numPr>
        <w:numId w:val="34"/>
      </w:numPr>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24510F"/>
    <w:pPr>
      <w:keepNext/>
      <w:numPr>
        <w:ilvl w:val="1"/>
        <w:numId w:val="34"/>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24510F"/>
    <w:pPr>
      <w:keepNext/>
      <w:numPr>
        <w:ilvl w:val="2"/>
        <w:numId w:val="34"/>
      </w:numPr>
      <w:spacing w:before="240" w:after="60"/>
      <w:outlineLvl w:val="2"/>
    </w:pPr>
    <w:rPr>
      <w:rFonts w:cs="Arial"/>
      <w:b/>
      <w:bCs/>
      <w:sz w:val="26"/>
      <w:szCs w:val="26"/>
    </w:rPr>
  </w:style>
  <w:style w:type="paragraph" w:styleId="Heading4">
    <w:name w:val="heading 4"/>
    <w:basedOn w:val="Normal"/>
    <w:next w:val="Normal"/>
    <w:link w:val="Heading4Char"/>
    <w:uiPriority w:val="99"/>
    <w:qFormat/>
    <w:rsid w:val="0024510F"/>
    <w:pPr>
      <w:keepNext/>
      <w:numPr>
        <w:ilvl w:val="3"/>
        <w:numId w:val="3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24510F"/>
    <w:pPr>
      <w:numPr>
        <w:ilvl w:val="4"/>
        <w:numId w:val="34"/>
      </w:numPr>
      <w:spacing w:before="240" w:after="60"/>
      <w:outlineLvl w:val="4"/>
    </w:pPr>
    <w:rPr>
      <w:b/>
      <w:bCs/>
      <w:i/>
      <w:iCs/>
      <w:sz w:val="26"/>
      <w:szCs w:val="26"/>
    </w:rPr>
  </w:style>
  <w:style w:type="paragraph" w:styleId="Heading6">
    <w:name w:val="heading 6"/>
    <w:basedOn w:val="Normal"/>
    <w:next w:val="Normal"/>
    <w:link w:val="Heading6Char"/>
    <w:uiPriority w:val="99"/>
    <w:qFormat/>
    <w:rsid w:val="0024510F"/>
    <w:pPr>
      <w:numPr>
        <w:ilvl w:val="5"/>
        <w:numId w:val="34"/>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24510F"/>
    <w:pPr>
      <w:numPr>
        <w:ilvl w:val="6"/>
        <w:numId w:val="34"/>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24510F"/>
    <w:pPr>
      <w:numPr>
        <w:ilvl w:val="7"/>
        <w:numId w:val="34"/>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24510F"/>
    <w:pPr>
      <w:numPr>
        <w:ilvl w:val="8"/>
        <w:numId w:val="34"/>
      </w:numPr>
      <w:spacing w:before="240" w:after="60"/>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00BC"/>
    <w:rPr>
      <w:rFonts w:ascii="Arial" w:hAnsi="Arial" w:cs="Arial"/>
      <w:b/>
      <w:bCs/>
      <w:kern w:val="32"/>
      <w:sz w:val="32"/>
      <w:szCs w:val="32"/>
      <w:lang w:val="nl-NL" w:eastAsia="nl-NL"/>
    </w:rPr>
  </w:style>
  <w:style w:type="character" w:customStyle="1" w:styleId="Heading2Char">
    <w:name w:val="Heading 2 Char"/>
    <w:basedOn w:val="DefaultParagraphFont"/>
    <w:link w:val="Heading2"/>
    <w:uiPriority w:val="99"/>
    <w:rsid w:val="007B00BC"/>
    <w:rPr>
      <w:rFonts w:ascii="Arial" w:hAnsi="Arial" w:cs="Arial"/>
      <w:b/>
      <w:bCs/>
      <w:i/>
      <w:iCs/>
      <w:sz w:val="28"/>
      <w:szCs w:val="28"/>
      <w:lang w:val="nl-NL" w:eastAsia="nl-NL"/>
    </w:rPr>
  </w:style>
  <w:style w:type="character" w:customStyle="1" w:styleId="Heading3Char">
    <w:name w:val="Heading 3 Char"/>
    <w:basedOn w:val="DefaultParagraphFont"/>
    <w:link w:val="Heading3"/>
    <w:uiPriority w:val="99"/>
    <w:rsid w:val="007B00BC"/>
    <w:rPr>
      <w:rFonts w:ascii="Arial" w:hAnsi="Arial" w:cs="Arial"/>
      <w:b/>
      <w:bCs/>
      <w:sz w:val="26"/>
      <w:szCs w:val="26"/>
      <w:lang w:val="nl-NL" w:eastAsia="nl-NL"/>
    </w:rPr>
  </w:style>
  <w:style w:type="character" w:customStyle="1" w:styleId="Heading4Char">
    <w:name w:val="Heading 4 Char"/>
    <w:basedOn w:val="DefaultParagraphFont"/>
    <w:link w:val="Heading4"/>
    <w:uiPriority w:val="99"/>
    <w:rsid w:val="007B00BC"/>
    <w:rPr>
      <w:b/>
      <w:bCs/>
      <w:sz w:val="28"/>
      <w:szCs w:val="28"/>
      <w:lang w:val="nl-NL" w:eastAsia="nl-NL"/>
    </w:rPr>
  </w:style>
  <w:style w:type="character" w:customStyle="1" w:styleId="Heading5Char">
    <w:name w:val="Heading 5 Char"/>
    <w:basedOn w:val="DefaultParagraphFont"/>
    <w:link w:val="Heading5"/>
    <w:uiPriority w:val="99"/>
    <w:rsid w:val="007B00BC"/>
    <w:rPr>
      <w:rFonts w:ascii="Arial" w:hAnsi="Arial"/>
      <w:b/>
      <w:bCs/>
      <w:i/>
      <w:iCs/>
      <w:sz w:val="26"/>
      <w:szCs w:val="26"/>
      <w:lang w:val="nl-NL" w:eastAsia="nl-NL"/>
    </w:rPr>
  </w:style>
  <w:style w:type="character" w:customStyle="1" w:styleId="Heading6Char">
    <w:name w:val="Heading 6 Char"/>
    <w:basedOn w:val="DefaultParagraphFont"/>
    <w:link w:val="Heading6"/>
    <w:uiPriority w:val="99"/>
    <w:rsid w:val="007B00BC"/>
    <w:rPr>
      <w:b/>
      <w:bCs/>
      <w:lang w:val="nl-NL" w:eastAsia="nl-NL"/>
    </w:rPr>
  </w:style>
  <w:style w:type="character" w:customStyle="1" w:styleId="Heading7Char">
    <w:name w:val="Heading 7 Char"/>
    <w:basedOn w:val="DefaultParagraphFont"/>
    <w:link w:val="Heading7"/>
    <w:uiPriority w:val="99"/>
    <w:rsid w:val="007B00BC"/>
    <w:rPr>
      <w:sz w:val="24"/>
      <w:szCs w:val="24"/>
      <w:lang w:val="nl-NL" w:eastAsia="nl-NL"/>
    </w:rPr>
  </w:style>
  <w:style w:type="character" w:customStyle="1" w:styleId="Heading8Char">
    <w:name w:val="Heading 8 Char"/>
    <w:basedOn w:val="DefaultParagraphFont"/>
    <w:link w:val="Heading8"/>
    <w:uiPriority w:val="99"/>
    <w:rsid w:val="007B00BC"/>
    <w:rPr>
      <w:i/>
      <w:iCs/>
      <w:sz w:val="24"/>
      <w:szCs w:val="24"/>
      <w:lang w:val="nl-NL" w:eastAsia="nl-NL"/>
    </w:rPr>
  </w:style>
  <w:style w:type="character" w:customStyle="1" w:styleId="Heading9Char">
    <w:name w:val="Heading 9 Char"/>
    <w:basedOn w:val="DefaultParagraphFont"/>
    <w:link w:val="Heading9"/>
    <w:uiPriority w:val="99"/>
    <w:rsid w:val="007B00BC"/>
    <w:rPr>
      <w:rFonts w:ascii="Arial" w:hAnsi="Arial" w:cs="Arial"/>
      <w:lang w:val="nl-NL" w:eastAsia="nl-NL"/>
    </w:rPr>
  </w:style>
  <w:style w:type="paragraph" w:styleId="BalloonText">
    <w:name w:val="Balloon Text"/>
    <w:basedOn w:val="Normal"/>
    <w:link w:val="BalloonTextChar"/>
    <w:uiPriority w:val="99"/>
    <w:semiHidden/>
    <w:rsid w:val="0024510F"/>
    <w:rPr>
      <w:rFonts w:ascii="Tahoma" w:hAnsi="Tahoma" w:cs="Tahoma"/>
      <w:sz w:val="16"/>
      <w:szCs w:val="16"/>
    </w:rPr>
  </w:style>
  <w:style w:type="character" w:customStyle="1" w:styleId="BalloonTextChar">
    <w:name w:val="Balloon Text Char"/>
    <w:basedOn w:val="DefaultParagraphFont"/>
    <w:link w:val="BalloonText"/>
    <w:uiPriority w:val="99"/>
    <w:semiHidden/>
    <w:rsid w:val="007B00BC"/>
    <w:rPr>
      <w:sz w:val="0"/>
      <w:szCs w:val="0"/>
      <w:lang w:val="nl-NL" w:eastAsia="nl-NL"/>
    </w:rPr>
  </w:style>
  <w:style w:type="paragraph" w:styleId="Caption">
    <w:name w:val="caption"/>
    <w:basedOn w:val="Normal"/>
    <w:next w:val="Normal"/>
    <w:uiPriority w:val="99"/>
    <w:qFormat/>
    <w:rsid w:val="0024510F"/>
    <w:pPr>
      <w:spacing w:before="120" w:after="120"/>
    </w:pPr>
    <w:rPr>
      <w:b/>
      <w:bCs/>
      <w:szCs w:val="20"/>
    </w:rPr>
  </w:style>
  <w:style w:type="paragraph" w:styleId="TableofAuthorities">
    <w:name w:val="table of authorities"/>
    <w:basedOn w:val="Normal"/>
    <w:next w:val="Normal"/>
    <w:uiPriority w:val="99"/>
    <w:semiHidden/>
    <w:rsid w:val="0024510F"/>
    <w:pPr>
      <w:ind w:left="200" w:hanging="200"/>
    </w:pPr>
  </w:style>
  <w:style w:type="paragraph" w:styleId="DocumentMap">
    <w:name w:val="Document Map"/>
    <w:basedOn w:val="Normal"/>
    <w:link w:val="DocumentMapChar"/>
    <w:uiPriority w:val="99"/>
    <w:semiHidden/>
    <w:rsid w:val="0024510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B00BC"/>
    <w:rPr>
      <w:sz w:val="0"/>
      <w:szCs w:val="0"/>
      <w:lang w:val="nl-NL" w:eastAsia="nl-NL"/>
    </w:rPr>
  </w:style>
  <w:style w:type="character" w:styleId="EndnoteReference">
    <w:name w:val="endnote reference"/>
    <w:basedOn w:val="DefaultParagraphFont"/>
    <w:uiPriority w:val="99"/>
    <w:semiHidden/>
    <w:rsid w:val="0024510F"/>
    <w:rPr>
      <w:rFonts w:ascii="Arial" w:hAnsi="Arial" w:cs="Times New Roman"/>
      <w:sz w:val="18"/>
      <w:vertAlign w:val="superscript"/>
    </w:rPr>
  </w:style>
  <w:style w:type="paragraph" w:styleId="EndnoteText">
    <w:name w:val="endnote text"/>
    <w:basedOn w:val="FootnoteText"/>
    <w:link w:val="EndnoteTextChar"/>
    <w:autoRedefine/>
    <w:uiPriority w:val="99"/>
    <w:semiHidden/>
    <w:rsid w:val="0024510F"/>
  </w:style>
  <w:style w:type="character" w:customStyle="1" w:styleId="EndnoteTextChar">
    <w:name w:val="Endnote Text Char"/>
    <w:basedOn w:val="DefaultParagraphFont"/>
    <w:link w:val="EndnoteText"/>
    <w:uiPriority w:val="99"/>
    <w:semiHidden/>
    <w:rsid w:val="007B00BC"/>
    <w:rPr>
      <w:rFonts w:ascii="Arial" w:hAnsi="Arial"/>
      <w:sz w:val="20"/>
      <w:szCs w:val="20"/>
      <w:lang w:val="nl-NL" w:eastAsia="nl-NL"/>
    </w:rPr>
  </w:style>
  <w:style w:type="paragraph" w:styleId="FootnoteText">
    <w:name w:val="footnote text"/>
    <w:basedOn w:val="Normal"/>
    <w:link w:val="FootnoteTextChar"/>
    <w:autoRedefine/>
    <w:uiPriority w:val="99"/>
    <w:semiHidden/>
    <w:rsid w:val="0024510F"/>
    <w:pPr>
      <w:spacing w:after="120" w:line="240" w:lineRule="exact"/>
      <w:ind w:left="125" w:hanging="125"/>
      <w:jc w:val="both"/>
    </w:pPr>
    <w:rPr>
      <w:sz w:val="18"/>
      <w:szCs w:val="20"/>
    </w:rPr>
  </w:style>
  <w:style w:type="character" w:customStyle="1" w:styleId="FootnoteTextChar">
    <w:name w:val="Footnote Text Char"/>
    <w:basedOn w:val="DefaultParagraphFont"/>
    <w:link w:val="FootnoteText"/>
    <w:uiPriority w:val="99"/>
    <w:semiHidden/>
    <w:rsid w:val="007B00BC"/>
    <w:rPr>
      <w:rFonts w:ascii="Arial" w:hAnsi="Arial"/>
      <w:sz w:val="20"/>
      <w:szCs w:val="20"/>
      <w:lang w:val="nl-NL" w:eastAsia="nl-NL"/>
    </w:rPr>
  </w:style>
  <w:style w:type="paragraph" w:styleId="Index1">
    <w:name w:val="index 1"/>
    <w:basedOn w:val="Normal"/>
    <w:next w:val="Normal"/>
    <w:autoRedefine/>
    <w:uiPriority w:val="99"/>
    <w:semiHidden/>
    <w:rsid w:val="0024510F"/>
    <w:pPr>
      <w:ind w:left="200" w:hanging="200"/>
    </w:pPr>
  </w:style>
  <w:style w:type="paragraph" w:styleId="Index2">
    <w:name w:val="index 2"/>
    <w:basedOn w:val="Normal"/>
    <w:next w:val="Normal"/>
    <w:autoRedefine/>
    <w:uiPriority w:val="99"/>
    <w:semiHidden/>
    <w:rsid w:val="0024510F"/>
    <w:pPr>
      <w:ind w:left="400" w:hanging="200"/>
    </w:pPr>
  </w:style>
  <w:style w:type="paragraph" w:styleId="Index3">
    <w:name w:val="index 3"/>
    <w:basedOn w:val="Normal"/>
    <w:next w:val="Normal"/>
    <w:autoRedefine/>
    <w:uiPriority w:val="99"/>
    <w:semiHidden/>
    <w:rsid w:val="0024510F"/>
    <w:pPr>
      <w:ind w:left="600" w:hanging="200"/>
    </w:pPr>
  </w:style>
  <w:style w:type="paragraph" w:styleId="Index4">
    <w:name w:val="index 4"/>
    <w:basedOn w:val="Normal"/>
    <w:next w:val="Normal"/>
    <w:autoRedefine/>
    <w:uiPriority w:val="99"/>
    <w:semiHidden/>
    <w:rsid w:val="0024510F"/>
    <w:pPr>
      <w:ind w:left="800" w:hanging="200"/>
    </w:pPr>
  </w:style>
  <w:style w:type="paragraph" w:styleId="Index5">
    <w:name w:val="index 5"/>
    <w:basedOn w:val="Normal"/>
    <w:next w:val="Normal"/>
    <w:autoRedefine/>
    <w:uiPriority w:val="99"/>
    <w:semiHidden/>
    <w:rsid w:val="0024510F"/>
    <w:pPr>
      <w:ind w:left="1000" w:hanging="200"/>
    </w:pPr>
  </w:style>
  <w:style w:type="paragraph" w:styleId="Index6">
    <w:name w:val="index 6"/>
    <w:basedOn w:val="Normal"/>
    <w:next w:val="Normal"/>
    <w:autoRedefine/>
    <w:uiPriority w:val="99"/>
    <w:semiHidden/>
    <w:rsid w:val="0024510F"/>
    <w:pPr>
      <w:ind w:left="1200" w:hanging="200"/>
    </w:pPr>
  </w:style>
  <w:style w:type="paragraph" w:styleId="Index7">
    <w:name w:val="index 7"/>
    <w:basedOn w:val="Normal"/>
    <w:next w:val="Normal"/>
    <w:autoRedefine/>
    <w:uiPriority w:val="99"/>
    <w:semiHidden/>
    <w:rsid w:val="0024510F"/>
    <w:pPr>
      <w:ind w:left="1400" w:hanging="200"/>
    </w:pPr>
  </w:style>
  <w:style w:type="paragraph" w:styleId="Index8">
    <w:name w:val="index 8"/>
    <w:basedOn w:val="Normal"/>
    <w:next w:val="Normal"/>
    <w:autoRedefine/>
    <w:uiPriority w:val="99"/>
    <w:semiHidden/>
    <w:rsid w:val="0024510F"/>
    <w:pPr>
      <w:ind w:left="1600" w:hanging="200"/>
    </w:pPr>
  </w:style>
  <w:style w:type="paragraph" w:styleId="Index9">
    <w:name w:val="index 9"/>
    <w:basedOn w:val="Normal"/>
    <w:next w:val="Normal"/>
    <w:autoRedefine/>
    <w:uiPriority w:val="99"/>
    <w:semiHidden/>
    <w:rsid w:val="0024510F"/>
    <w:pPr>
      <w:ind w:left="1800" w:hanging="200"/>
    </w:pPr>
  </w:style>
  <w:style w:type="paragraph" w:styleId="IndexHeading">
    <w:name w:val="index heading"/>
    <w:basedOn w:val="Normal"/>
    <w:next w:val="Index1"/>
    <w:uiPriority w:val="99"/>
    <w:semiHidden/>
    <w:rsid w:val="0024510F"/>
    <w:rPr>
      <w:rFonts w:cs="Arial"/>
      <w:b/>
      <w:bCs/>
    </w:rPr>
  </w:style>
  <w:style w:type="paragraph" w:styleId="TOC2">
    <w:name w:val="toc 2"/>
    <w:basedOn w:val="TOC1"/>
    <w:next w:val="VVKSOTekst"/>
    <w:autoRedefine/>
    <w:uiPriority w:val="99"/>
    <w:semiHidden/>
    <w:rsid w:val="0024510F"/>
    <w:pPr>
      <w:keepNext w:val="0"/>
      <w:widowControl w:val="0"/>
      <w:spacing w:before="0" w:after="0" w:line="240" w:lineRule="atLeast"/>
    </w:pPr>
    <w:rPr>
      <w:sz w:val="20"/>
    </w:rPr>
  </w:style>
  <w:style w:type="paragraph" w:styleId="TOC1">
    <w:name w:val="toc 1"/>
    <w:basedOn w:val="Normal"/>
    <w:next w:val="VVKSOTekst"/>
    <w:autoRedefine/>
    <w:uiPriority w:val="99"/>
    <w:semiHidden/>
    <w:rsid w:val="0024510F"/>
    <w:pPr>
      <w:keepNext/>
      <w:tabs>
        <w:tab w:val="left" w:pos="851"/>
        <w:tab w:val="right" w:leader="dot" w:pos="9900"/>
      </w:tabs>
      <w:autoSpaceDE w:val="0"/>
      <w:autoSpaceDN w:val="0"/>
      <w:adjustRightInd w:val="0"/>
      <w:spacing w:before="280" w:after="240" w:line="280" w:lineRule="atLeast"/>
      <w:ind w:left="851" w:hanging="851"/>
      <w:jc w:val="both"/>
    </w:pPr>
    <w:rPr>
      <w:sz w:val="24"/>
      <w:lang w:val="en-US" w:eastAsia="nl-BE"/>
    </w:rPr>
  </w:style>
  <w:style w:type="paragraph" w:customStyle="1" w:styleId="VVKSOTekst">
    <w:name w:val="VVKSOTekst"/>
    <w:uiPriority w:val="99"/>
    <w:rsid w:val="0024510F"/>
    <w:pPr>
      <w:spacing w:line="240" w:lineRule="atLeast"/>
      <w:jc w:val="both"/>
    </w:pPr>
    <w:rPr>
      <w:rFonts w:ascii="Arial" w:hAnsi="Arial"/>
      <w:sz w:val="20"/>
      <w:szCs w:val="20"/>
      <w:lang w:val="nl-NL" w:eastAsia="nl-NL"/>
    </w:rPr>
  </w:style>
  <w:style w:type="paragraph" w:styleId="TOC3">
    <w:name w:val="toc 3"/>
    <w:basedOn w:val="TOC1"/>
    <w:next w:val="VVKSOTekst"/>
    <w:autoRedefine/>
    <w:uiPriority w:val="99"/>
    <w:semiHidden/>
    <w:rsid w:val="0024510F"/>
    <w:pPr>
      <w:spacing w:before="0"/>
    </w:pPr>
    <w:rPr>
      <w:sz w:val="20"/>
    </w:rPr>
  </w:style>
  <w:style w:type="paragraph" w:styleId="TOC4">
    <w:name w:val="toc 4"/>
    <w:basedOn w:val="TOC1"/>
    <w:next w:val="Normal"/>
    <w:autoRedefine/>
    <w:uiPriority w:val="99"/>
    <w:semiHidden/>
    <w:rsid w:val="0024510F"/>
    <w:pPr>
      <w:spacing w:before="0" w:line="260" w:lineRule="exact"/>
    </w:pPr>
    <w:rPr>
      <w:sz w:val="20"/>
    </w:rPr>
  </w:style>
  <w:style w:type="paragraph" w:styleId="TOC5">
    <w:name w:val="toc 5"/>
    <w:basedOn w:val="Normal"/>
    <w:next w:val="Normal"/>
    <w:autoRedefine/>
    <w:uiPriority w:val="99"/>
    <w:semiHidden/>
    <w:rsid w:val="0024510F"/>
    <w:pPr>
      <w:ind w:left="800"/>
    </w:pPr>
  </w:style>
  <w:style w:type="paragraph" w:styleId="TOC6">
    <w:name w:val="toc 6"/>
    <w:basedOn w:val="Normal"/>
    <w:next w:val="Normal"/>
    <w:autoRedefine/>
    <w:uiPriority w:val="99"/>
    <w:semiHidden/>
    <w:rsid w:val="0024510F"/>
    <w:pPr>
      <w:ind w:left="1000"/>
    </w:pPr>
  </w:style>
  <w:style w:type="paragraph" w:styleId="TOC7">
    <w:name w:val="toc 7"/>
    <w:basedOn w:val="Normal"/>
    <w:next w:val="Normal"/>
    <w:autoRedefine/>
    <w:uiPriority w:val="99"/>
    <w:semiHidden/>
    <w:rsid w:val="0024510F"/>
    <w:pPr>
      <w:ind w:left="1200"/>
    </w:pPr>
  </w:style>
  <w:style w:type="paragraph" w:styleId="TOC8">
    <w:name w:val="toc 8"/>
    <w:basedOn w:val="Normal"/>
    <w:next w:val="Normal"/>
    <w:autoRedefine/>
    <w:uiPriority w:val="99"/>
    <w:semiHidden/>
    <w:rsid w:val="0024510F"/>
    <w:pPr>
      <w:ind w:left="1400"/>
    </w:pPr>
  </w:style>
  <w:style w:type="paragraph" w:styleId="TOC9">
    <w:name w:val="toc 9"/>
    <w:basedOn w:val="Normal"/>
    <w:next w:val="Normal"/>
    <w:autoRedefine/>
    <w:uiPriority w:val="99"/>
    <w:semiHidden/>
    <w:rsid w:val="0024510F"/>
    <w:pPr>
      <w:ind w:left="1600"/>
    </w:pPr>
  </w:style>
  <w:style w:type="paragraph" w:styleId="TOAHeading">
    <w:name w:val="toa heading"/>
    <w:basedOn w:val="Normal"/>
    <w:next w:val="Normal"/>
    <w:uiPriority w:val="99"/>
    <w:semiHidden/>
    <w:rsid w:val="0024510F"/>
    <w:pPr>
      <w:spacing w:before="120"/>
    </w:pPr>
    <w:rPr>
      <w:rFonts w:cs="Arial"/>
      <w:b/>
      <w:bCs/>
      <w:sz w:val="24"/>
    </w:rPr>
  </w:style>
  <w:style w:type="paragraph" w:styleId="TableofFigures">
    <w:name w:val="table of figures"/>
    <w:basedOn w:val="Normal"/>
    <w:next w:val="Normal"/>
    <w:uiPriority w:val="99"/>
    <w:semiHidden/>
    <w:rsid w:val="0024510F"/>
    <w:pPr>
      <w:ind w:left="400" w:hanging="400"/>
    </w:pPr>
  </w:style>
  <w:style w:type="paragraph" w:styleId="MacroText">
    <w:name w:val="macro"/>
    <w:link w:val="MacroTextChar"/>
    <w:uiPriority w:val="99"/>
    <w:semiHidden/>
    <w:rsid w:val="0024510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xtChar">
    <w:name w:val="Macro Text Char"/>
    <w:basedOn w:val="DefaultParagraphFont"/>
    <w:link w:val="MacroText"/>
    <w:uiPriority w:val="99"/>
    <w:semiHidden/>
    <w:rsid w:val="007B00BC"/>
    <w:rPr>
      <w:rFonts w:ascii="Courier New" w:hAnsi="Courier New" w:cs="Courier New"/>
      <w:sz w:val="20"/>
      <w:szCs w:val="20"/>
      <w:lang w:val="nl-NL" w:eastAsia="nl-NL"/>
    </w:rPr>
  </w:style>
  <w:style w:type="paragraph" w:styleId="CommentText">
    <w:name w:val="annotation text"/>
    <w:basedOn w:val="Normal"/>
    <w:link w:val="CommentTextChar"/>
    <w:uiPriority w:val="99"/>
    <w:semiHidden/>
    <w:rsid w:val="0024510F"/>
    <w:rPr>
      <w:szCs w:val="20"/>
    </w:rPr>
  </w:style>
  <w:style w:type="character" w:customStyle="1" w:styleId="CommentTextChar">
    <w:name w:val="Comment Text Char"/>
    <w:basedOn w:val="DefaultParagraphFont"/>
    <w:link w:val="CommentText"/>
    <w:uiPriority w:val="99"/>
    <w:semiHidden/>
    <w:rsid w:val="007B00BC"/>
    <w:rPr>
      <w:rFonts w:ascii="Arial" w:hAnsi="Arial"/>
      <w:sz w:val="20"/>
      <w:szCs w:val="20"/>
      <w:lang w:val="nl-NL" w:eastAsia="nl-NL"/>
    </w:rPr>
  </w:style>
  <w:style w:type="paragraph" w:styleId="CommentSubject">
    <w:name w:val="annotation subject"/>
    <w:basedOn w:val="CommentText"/>
    <w:next w:val="CommentText"/>
    <w:link w:val="CommentSubjectChar"/>
    <w:uiPriority w:val="99"/>
    <w:semiHidden/>
    <w:rsid w:val="0024510F"/>
    <w:rPr>
      <w:b/>
      <w:bCs/>
    </w:rPr>
  </w:style>
  <w:style w:type="character" w:customStyle="1" w:styleId="CommentSubjectChar">
    <w:name w:val="Comment Subject Char"/>
    <w:basedOn w:val="CommentTextChar"/>
    <w:link w:val="CommentSubject"/>
    <w:uiPriority w:val="99"/>
    <w:semiHidden/>
    <w:rsid w:val="007B00BC"/>
    <w:rPr>
      <w:b/>
      <w:bCs/>
    </w:rPr>
  </w:style>
  <w:style w:type="character" w:styleId="CommentReference">
    <w:name w:val="annotation reference"/>
    <w:basedOn w:val="DefaultParagraphFont"/>
    <w:uiPriority w:val="99"/>
    <w:semiHidden/>
    <w:rsid w:val="0024510F"/>
    <w:rPr>
      <w:rFonts w:cs="Times New Roman"/>
      <w:sz w:val="16"/>
      <w:szCs w:val="16"/>
    </w:rPr>
  </w:style>
  <w:style w:type="character" w:styleId="FootnoteReference">
    <w:name w:val="footnote reference"/>
    <w:basedOn w:val="DefaultParagraphFont"/>
    <w:uiPriority w:val="99"/>
    <w:semiHidden/>
    <w:rsid w:val="0024510F"/>
    <w:rPr>
      <w:rFonts w:ascii="Arial" w:hAnsi="Arial" w:cs="Times New Roman"/>
      <w:sz w:val="18"/>
      <w:vertAlign w:val="superscript"/>
    </w:rPr>
  </w:style>
  <w:style w:type="paragraph" w:styleId="Salutation">
    <w:name w:val="Salutation"/>
    <w:basedOn w:val="Normal"/>
    <w:next w:val="Normal"/>
    <w:link w:val="SalutationChar"/>
    <w:uiPriority w:val="99"/>
    <w:rsid w:val="0024510F"/>
  </w:style>
  <w:style w:type="character" w:customStyle="1" w:styleId="SalutationChar">
    <w:name w:val="Salutation Char"/>
    <w:basedOn w:val="DefaultParagraphFont"/>
    <w:link w:val="Salutation"/>
    <w:uiPriority w:val="99"/>
    <w:semiHidden/>
    <w:rsid w:val="007B00BC"/>
    <w:rPr>
      <w:rFonts w:ascii="Arial" w:hAnsi="Arial"/>
      <w:sz w:val="20"/>
      <w:szCs w:val="24"/>
      <w:lang w:val="nl-NL" w:eastAsia="nl-NL"/>
    </w:rPr>
  </w:style>
  <w:style w:type="paragraph" w:styleId="EnvelopeAddress">
    <w:name w:val="envelope address"/>
    <w:basedOn w:val="Normal"/>
    <w:uiPriority w:val="99"/>
    <w:rsid w:val="0024510F"/>
    <w:pPr>
      <w:framePr w:w="7920" w:h="1980" w:hRule="exact" w:hSpace="141" w:wrap="auto" w:hAnchor="page" w:xAlign="center" w:yAlign="bottom"/>
      <w:ind w:left="2880"/>
    </w:pPr>
    <w:rPr>
      <w:rFonts w:cs="Arial"/>
      <w:sz w:val="24"/>
    </w:rPr>
  </w:style>
  <w:style w:type="paragraph" w:styleId="Closing">
    <w:name w:val="Closing"/>
    <w:basedOn w:val="Normal"/>
    <w:link w:val="ClosingChar"/>
    <w:uiPriority w:val="99"/>
    <w:rsid w:val="0024510F"/>
    <w:pPr>
      <w:ind w:left="4252"/>
    </w:pPr>
  </w:style>
  <w:style w:type="character" w:customStyle="1" w:styleId="ClosingChar">
    <w:name w:val="Closing Char"/>
    <w:basedOn w:val="DefaultParagraphFont"/>
    <w:link w:val="Closing"/>
    <w:uiPriority w:val="99"/>
    <w:semiHidden/>
    <w:rsid w:val="007B00BC"/>
    <w:rPr>
      <w:rFonts w:ascii="Arial" w:hAnsi="Arial"/>
      <w:sz w:val="20"/>
      <w:szCs w:val="24"/>
      <w:lang w:val="nl-NL" w:eastAsia="nl-NL"/>
    </w:rPr>
  </w:style>
  <w:style w:type="paragraph" w:styleId="EnvelopeReturn">
    <w:name w:val="envelope return"/>
    <w:basedOn w:val="Normal"/>
    <w:uiPriority w:val="99"/>
    <w:rsid w:val="0024510F"/>
    <w:rPr>
      <w:rFonts w:cs="Arial"/>
      <w:szCs w:val="20"/>
    </w:rPr>
  </w:style>
  <w:style w:type="paragraph" w:styleId="MessageHeader">
    <w:name w:val="Message Header"/>
    <w:basedOn w:val="Normal"/>
    <w:link w:val="MessageHeaderChar"/>
    <w:uiPriority w:val="99"/>
    <w:rsid w:val="0024510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rsid w:val="007B00BC"/>
    <w:rPr>
      <w:rFonts w:asciiTheme="majorHAnsi" w:eastAsiaTheme="majorEastAsia" w:hAnsiTheme="majorHAnsi" w:cstheme="majorBidi"/>
      <w:sz w:val="24"/>
      <w:szCs w:val="24"/>
      <w:shd w:val="pct20" w:color="auto" w:fill="auto"/>
      <w:lang w:val="nl-NL" w:eastAsia="nl-NL"/>
    </w:rPr>
  </w:style>
  <w:style w:type="paragraph" w:styleId="BlockText">
    <w:name w:val="Block Text"/>
    <w:basedOn w:val="Normal"/>
    <w:uiPriority w:val="99"/>
    <w:rsid w:val="0024510F"/>
    <w:pPr>
      <w:spacing w:after="120"/>
      <w:ind w:left="1440" w:right="1440"/>
    </w:pPr>
  </w:style>
  <w:style w:type="paragraph" w:customStyle="1" w:styleId="VVKSOTitel">
    <w:name w:val="VVKSOTitel"/>
    <w:uiPriority w:val="99"/>
    <w:rsid w:val="0024510F"/>
    <w:pPr>
      <w:framePr w:wrap="around" w:vAnchor="page" w:hAnchor="margin" w:y="8024"/>
      <w:spacing w:line="480" w:lineRule="atLeast"/>
      <w:jc w:val="right"/>
    </w:pPr>
    <w:rPr>
      <w:rFonts w:ascii="Arial" w:hAnsi="Arial"/>
      <w:b/>
      <w:caps/>
      <w:sz w:val="44"/>
      <w:szCs w:val="44"/>
      <w:lang w:val="nl-NL" w:eastAsia="nl-NL"/>
    </w:rPr>
  </w:style>
  <w:style w:type="paragraph" w:styleId="Date">
    <w:name w:val="Date"/>
    <w:basedOn w:val="Normal"/>
    <w:next w:val="Normal"/>
    <w:link w:val="DateChar"/>
    <w:uiPriority w:val="99"/>
    <w:rsid w:val="0024510F"/>
  </w:style>
  <w:style w:type="character" w:customStyle="1" w:styleId="DateChar">
    <w:name w:val="Date Char"/>
    <w:basedOn w:val="DefaultParagraphFont"/>
    <w:link w:val="Date"/>
    <w:uiPriority w:val="99"/>
    <w:semiHidden/>
    <w:rsid w:val="007B00BC"/>
    <w:rPr>
      <w:rFonts w:ascii="Arial" w:hAnsi="Arial"/>
      <w:sz w:val="20"/>
      <w:szCs w:val="24"/>
      <w:lang w:val="nl-NL" w:eastAsia="nl-NL"/>
    </w:rPr>
  </w:style>
  <w:style w:type="paragraph" w:styleId="E-mailSignature">
    <w:name w:val="E-mail Signature"/>
    <w:basedOn w:val="Normal"/>
    <w:link w:val="E-mailSignatureChar"/>
    <w:uiPriority w:val="99"/>
    <w:rsid w:val="0024510F"/>
  </w:style>
  <w:style w:type="character" w:customStyle="1" w:styleId="E-mailSignatureChar">
    <w:name w:val="E-mail Signature Char"/>
    <w:basedOn w:val="DefaultParagraphFont"/>
    <w:link w:val="E-mailSignature"/>
    <w:uiPriority w:val="99"/>
    <w:semiHidden/>
    <w:rsid w:val="007B00BC"/>
    <w:rPr>
      <w:rFonts w:ascii="Arial" w:hAnsi="Arial"/>
      <w:sz w:val="20"/>
      <w:szCs w:val="24"/>
      <w:lang w:val="nl-NL" w:eastAsia="nl-NL"/>
    </w:rPr>
  </w:style>
  <w:style w:type="character" w:styleId="FollowedHyperlink">
    <w:name w:val="FollowedHyperlink"/>
    <w:basedOn w:val="DefaultParagraphFont"/>
    <w:uiPriority w:val="99"/>
    <w:rsid w:val="0024510F"/>
    <w:rPr>
      <w:rFonts w:cs="Times New Roman"/>
      <w:color w:val="800080"/>
      <w:u w:val="single"/>
    </w:rPr>
  </w:style>
  <w:style w:type="paragraph" w:styleId="Signature">
    <w:name w:val="Signature"/>
    <w:basedOn w:val="Normal"/>
    <w:link w:val="SignatureChar"/>
    <w:uiPriority w:val="99"/>
    <w:rsid w:val="0024510F"/>
    <w:pPr>
      <w:ind w:left="4252"/>
    </w:pPr>
  </w:style>
  <w:style w:type="character" w:customStyle="1" w:styleId="SignatureChar">
    <w:name w:val="Signature Char"/>
    <w:basedOn w:val="DefaultParagraphFont"/>
    <w:link w:val="Signature"/>
    <w:uiPriority w:val="99"/>
    <w:semiHidden/>
    <w:rsid w:val="007B00BC"/>
    <w:rPr>
      <w:rFonts w:ascii="Arial" w:hAnsi="Arial"/>
      <w:sz w:val="20"/>
      <w:szCs w:val="24"/>
      <w:lang w:val="nl-NL" w:eastAsia="nl-NL"/>
    </w:rPr>
  </w:style>
  <w:style w:type="paragraph" w:styleId="HTMLPreformatted">
    <w:name w:val="HTML Preformatted"/>
    <w:aliases w:val="vooraf opgemaakt"/>
    <w:basedOn w:val="Normal"/>
    <w:link w:val="HTMLPreformattedChar"/>
    <w:uiPriority w:val="99"/>
    <w:rsid w:val="0024510F"/>
    <w:rPr>
      <w:rFonts w:ascii="Courier New" w:hAnsi="Courier New" w:cs="Courier New"/>
      <w:szCs w:val="20"/>
    </w:rPr>
  </w:style>
  <w:style w:type="character" w:customStyle="1" w:styleId="HTMLPreformattedChar">
    <w:name w:val="HTML Preformatted Char"/>
    <w:aliases w:val="vooraf opgemaakt Char"/>
    <w:basedOn w:val="DefaultParagraphFont"/>
    <w:link w:val="HTMLPreformatted"/>
    <w:uiPriority w:val="99"/>
    <w:semiHidden/>
    <w:rsid w:val="007B00BC"/>
    <w:rPr>
      <w:rFonts w:ascii="Courier New" w:hAnsi="Courier New" w:cs="Courier New"/>
      <w:sz w:val="20"/>
      <w:szCs w:val="20"/>
      <w:lang w:val="nl-NL" w:eastAsia="nl-NL"/>
    </w:rPr>
  </w:style>
  <w:style w:type="character" w:styleId="HTMLCode">
    <w:name w:val="HTML Code"/>
    <w:basedOn w:val="DefaultParagraphFont"/>
    <w:uiPriority w:val="99"/>
    <w:rsid w:val="0024510F"/>
    <w:rPr>
      <w:rFonts w:ascii="Courier New" w:hAnsi="Courier New" w:cs="Courier New"/>
      <w:sz w:val="20"/>
      <w:szCs w:val="20"/>
    </w:rPr>
  </w:style>
  <w:style w:type="character" w:styleId="HTMLDefinition">
    <w:name w:val="HTML Definition"/>
    <w:basedOn w:val="DefaultParagraphFont"/>
    <w:uiPriority w:val="99"/>
    <w:rsid w:val="0024510F"/>
    <w:rPr>
      <w:rFonts w:cs="Times New Roman"/>
      <w:i/>
      <w:iCs/>
    </w:rPr>
  </w:style>
  <w:style w:type="character" w:styleId="HTMLVariable">
    <w:name w:val="HTML Variable"/>
    <w:basedOn w:val="DefaultParagraphFont"/>
    <w:uiPriority w:val="99"/>
    <w:rsid w:val="0024510F"/>
    <w:rPr>
      <w:rFonts w:cs="Times New Roman"/>
      <w:i/>
      <w:iCs/>
    </w:rPr>
  </w:style>
  <w:style w:type="character" w:styleId="HTMLAcronym">
    <w:name w:val="HTML Acronym"/>
    <w:basedOn w:val="DefaultParagraphFont"/>
    <w:uiPriority w:val="99"/>
    <w:rsid w:val="0024510F"/>
    <w:rPr>
      <w:rFonts w:cs="Times New Roman"/>
    </w:rPr>
  </w:style>
  <w:style w:type="paragraph" w:styleId="HTMLAddress">
    <w:name w:val="HTML Address"/>
    <w:basedOn w:val="Normal"/>
    <w:link w:val="HTMLAddressChar"/>
    <w:uiPriority w:val="99"/>
    <w:rsid w:val="0024510F"/>
    <w:rPr>
      <w:i/>
      <w:iCs/>
    </w:rPr>
  </w:style>
  <w:style w:type="character" w:customStyle="1" w:styleId="HTMLAddressChar">
    <w:name w:val="HTML Address Char"/>
    <w:basedOn w:val="DefaultParagraphFont"/>
    <w:link w:val="HTMLAddress"/>
    <w:uiPriority w:val="99"/>
    <w:semiHidden/>
    <w:rsid w:val="007B00BC"/>
    <w:rPr>
      <w:rFonts w:ascii="Arial" w:hAnsi="Arial"/>
      <w:i/>
      <w:iCs/>
      <w:sz w:val="20"/>
      <w:szCs w:val="24"/>
      <w:lang w:val="nl-NL" w:eastAsia="nl-NL"/>
    </w:rPr>
  </w:style>
  <w:style w:type="character" w:styleId="HTMLCite">
    <w:name w:val="HTML Cite"/>
    <w:basedOn w:val="DefaultParagraphFont"/>
    <w:uiPriority w:val="99"/>
    <w:rsid w:val="0024510F"/>
    <w:rPr>
      <w:rFonts w:cs="Times New Roman"/>
      <w:i/>
      <w:iCs/>
    </w:rPr>
  </w:style>
  <w:style w:type="character" w:styleId="HTMLTypewriter">
    <w:name w:val="HTML Typewriter"/>
    <w:basedOn w:val="DefaultParagraphFont"/>
    <w:uiPriority w:val="99"/>
    <w:rsid w:val="0024510F"/>
    <w:rPr>
      <w:rFonts w:ascii="Courier New" w:hAnsi="Courier New" w:cs="Courier New"/>
      <w:sz w:val="20"/>
      <w:szCs w:val="20"/>
    </w:rPr>
  </w:style>
  <w:style w:type="character" w:styleId="HTMLKeyboard">
    <w:name w:val="HTML Keyboard"/>
    <w:basedOn w:val="DefaultParagraphFont"/>
    <w:uiPriority w:val="99"/>
    <w:rsid w:val="0024510F"/>
    <w:rPr>
      <w:rFonts w:ascii="Courier New" w:hAnsi="Courier New" w:cs="Courier New"/>
      <w:sz w:val="20"/>
      <w:szCs w:val="20"/>
    </w:rPr>
  </w:style>
  <w:style w:type="character" w:styleId="HTMLSample">
    <w:name w:val="HTML Sample"/>
    <w:basedOn w:val="DefaultParagraphFont"/>
    <w:uiPriority w:val="99"/>
    <w:rsid w:val="0024510F"/>
    <w:rPr>
      <w:rFonts w:ascii="Courier New" w:hAnsi="Courier New" w:cs="Courier New"/>
    </w:rPr>
  </w:style>
  <w:style w:type="character" w:styleId="Hyperlink">
    <w:name w:val="Hyperlink"/>
    <w:basedOn w:val="DefaultParagraphFont"/>
    <w:uiPriority w:val="99"/>
    <w:rsid w:val="0024510F"/>
    <w:rPr>
      <w:rFonts w:ascii="Arial" w:hAnsi="Arial" w:cs="Times New Roman"/>
      <w:color w:val="auto"/>
      <w:sz w:val="20"/>
      <w:u w:val="none"/>
    </w:rPr>
  </w:style>
  <w:style w:type="paragraph" w:styleId="Header">
    <w:name w:val="header"/>
    <w:basedOn w:val="Normal"/>
    <w:link w:val="HeaderChar"/>
    <w:uiPriority w:val="99"/>
    <w:rsid w:val="0024510F"/>
    <w:pPr>
      <w:tabs>
        <w:tab w:val="center" w:pos="4536"/>
        <w:tab w:val="right" w:pos="9072"/>
      </w:tabs>
    </w:pPr>
  </w:style>
  <w:style w:type="character" w:customStyle="1" w:styleId="HeaderChar">
    <w:name w:val="Header Char"/>
    <w:basedOn w:val="DefaultParagraphFont"/>
    <w:link w:val="Header"/>
    <w:uiPriority w:val="99"/>
    <w:semiHidden/>
    <w:rsid w:val="007B00BC"/>
    <w:rPr>
      <w:rFonts w:ascii="Arial" w:hAnsi="Arial"/>
      <w:sz w:val="20"/>
      <w:szCs w:val="24"/>
      <w:lang w:val="nl-NL" w:eastAsia="nl-NL"/>
    </w:rPr>
  </w:style>
  <w:style w:type="paragraph" w:styleId="List">
    <w:name w:val="List"/>
    <w:basedOn w:val="Normal"/>
    <w:uiPriority w:val="99"/>
    <w:rsid w:val="0024510F"/>
    <w:pPr>
      <w:ind w:left="283" w:hanging="283"/>
    </w:pPr>
  </w:style>
  <w:style w:type="paragraph" w:styleId="List2">
    <w:name w:val="List 2"/>
    <w:basedOn w:val="Normal"/>
    <w:uiPriority w:val="99"/>
    <w:rsid w:val="0024510F"/>
    <w:pPr>
      <w:ind w:left="566" w:hanging="283"/>
    </w:pPr>
  </w:style>
  <w:style w:type="paragraph" w:styleId="List3">
    <w:name w:val="List 3"/>
    <w:basedOn w:val="Normal"/>
    <w:uiPriority w:val="99"/>
    <w:rsid w:val="0024510F"/>
    <w:pPr>
      <w:ind w:left="849" w:hanging="283"/>
    </w:pPr>
  </w:style>
  <w:style w:type="paragraph" w:styleId="List4">
    <w:name w:val="List 4"/>
    <w:basedOn w:val="Normal"/>
    <w:uiPriority w:val="99"/>
    <w:rsid w:val="0024510F"/>
    <w:pPr>
      <w:ind w:left="1132" w:hanging="283"/>
    </w:pPr>
  </w:style>
  <w:style w:type="paragraph" w:styleId="List5">
    <w:name w:val="List 5"/>
    <w:basedOn w:val="Normal"/>
    <w:uiPriority w:val="99"/>
    <w:rsid w:val="0024510F"/>
    <w:pPr>
      <w:ind w:left="1415" w:hanging="283"/>
    </w:pPr>
  </w:style>
  <w:style w:type="paragraph" w:styleId="ListBullet">
    <w:name w:val="List Bullet"/>
    <w:basedOn w:val="Normal"/>
    <w:autoRedefine/>
    <w:uiPriority w:val="99"/>
    <w:rsid w:val="0024510F"/>
    <w:pPr>
      <w:numPr>
        <w:numId w:val="11"/>
      </w:numPr>
    </w:pPr>
  </w:style>
  <w:style w:type="paragraph" w:styleId="ListBullet2">
    <w:name w:val="List Bullet 2"/>
    <w:basedOn w:val="Normal"/>
    <w:autoRedefine/>
    <w:uiPriority w:val="99"/>
    <w:rsid w:val="0024510F"/>
    <w:pPr>
      <w:numPr>
        <w:numId w:val="12"/>
      </w:numPr>
    </w:pPr>
  </w:style>
  <w:style w:type="paragraph" w:styleId="ListBullet3">
    <w:name w:val="List Bullet 3"/>
    <w:basedOn w:val="Normal"/>
    <w:autoRedefine/>
    <w:uiPriority w:val="99"/>
    <w:rsid w:val="0024510F"/>
    <w:pPr>
      <w:numPr>
        <w:numId w:val="13"/>
      </w:numPr>
    </w:pPr>
  </w:style>
  <w:style w:type="paragraph" w:styleId="ListBullet4">
    <w:name w:val="List Bullet 4"/>
    <w:basedOn w:val="Normal"/>
    <w:autoRedefine/>
    <w:uiPriority w:val="99"/>
    <w:rsid w:val="0024510F"/>
    <w:pPr>
      <w:numPr>
        <w:numId w:val="14"/>
      </w:numPr>
    </w:pPr>
  </w:style>
  <w:style w:type="paragraph" w:styleId="ListBullet5">
    <w:name w:val="List Bullet 5"/>
    <w:basedOn w:val="Normal"/>
    <w:autoRedefine/>
    <w:uiPriority w:val="99"/>
    <w:rsid w:val="0024510F"/>
    <w:pPr>
      <w:numPr>
        <w:numId w:val="15"/>
      </w:numPr>
    </w:pPr>
  </w:style>
  <w:style w:type="paragraph" w:styleId="ListNumber">
    <w:name w:val="List Number"/>
    <w:basedOn w:val="Normal"/>
    <w:uiPriority w:val="99"/>
    <w:rsid w:val="0024510F"/>
    <w:pPr>
      <w:numPr>
        <w:numId w:val="27"/>
      </w:numPr>
      <w:tabs>
        <w:tab w:val="clear" w:pos="1209"/>
        <w:tab w:val="num" w:pos="360"/>
      </w:tabs>
      <w:spacing w:line="240" w:lineRule="exact"/>
      <w:ind w:left="360"/>
      <w:jc w:val="both"/>
    </w:pPr>
  </w:style>
  <w:style w:type="paragraph" w:styleId="ListNumber2">
    <w:name w:val="List Number 2"/>
    <w:basedOn w:val="Normal"/>
    <w:uiPriority w:val="99"/>
    <w:rsid w:val="0024510F"/>
    <w:pPr>
      <w:numPr>
        <w:numId w:val="16"/>
      </w:numPr>
      <w:tabs>
        <w:tab w:val="clear" w:pos="360"/>
        <w:tab w:val="num" w:pos="643"/>
      </w:tabs>
      <w:spacing w:line="240" w:lineRule="exact"/>
      <w:ind w:left="643"/>
      <w:jc w:val="both"/>
    </w:pPr>
  </w:style>
  <w:style w:type="paragraph" w:styleId="ListNumber3">
    <w:name w:val="List Number 3"/>
    <w:basedOn w:val="Normal"/>
    <w:uiPriority w:val="99"/>
    <w:rsid w:val="0024510F"/>
    <w:pPr>
      <w:numPr>
        <w:numId w:val="16"/>
      </w:numPr>
      <w:tabs>
        <w:tab w:val="clear" w:pos="360"/>
        <w:tab w:val="num" w:pos="926"/>
      </w:tabs>
      <w:ind w:left="926"/>
    </w:pPr>
  </w:style>
  <w:style w:type="paragraph" w:styleId="ListNumber4">
    <w:name w:val="List Number 4"/>
    <w:basedOn w:val="Normal"/>
    <w:uiPriority w:val="99"/>
    <w:rsid w:val="0024510F"/>
    <w:pPr>
      <w:numPr>
        <w:numId w:val="17"/>
      </w:numPr>
      <w:tabs>
        <w:tab w:val="clear" w:pos="643"/>
        <w:tab w:val="num" w:pos="1209"/>
      </w:tabs>
      <w:ind w:left="1209"/>
    </w:pPr>
  </w:style>
  <w:style w:type="paragraph" w:styleId="ListNumber5">
    <w:name w:val="List Number 5"/>
    <w:basedOn w:val="Normal"/>
    <w:uiPriority w:val="99"/>
    <w:rsid w:val="0024510F"/>
    <w:pPr>
      <w:numPr>
        <w:numId w:val="18"/>
      </w:numPr>
      <w:tabs>
        <w:tab w:val="clear" w:pos="926"/>
        <w:tab w:val="num" w:pos="1492"/>
      </w:tabs>
      <w:ind w:left="1492"/>
    </w:pPr>
  </w:style>
  <w:style w:type="paragraph" w:styleId="ListContinue">
    <w:name w:val="List Continue"/>
    <w:basedOn w:val="Normal"/>
    <w:uiPriority w:val="99"/>
    <w:rsid w:val="0024510F"/>
    <w:pPr>
      <w:spacing w:after="120"/>
      <w:ind w:left="283"/>
    </w:pPr>
  </w:style>
  <w:style w:type="paragraph" w:styleId="ListContinue2">
    <w:name w:val="List Continue 2"/>
    <w:basedOn w:val="Normal"/>
    <w:uiPriority w:val="99"/>
    <w:rsid w:val="0024510F"/>
    <w:pPr>
      <w:spacing w:after="120"/>
      <w:ind w:left="566"/>
    </w:pPr>
  </w:style>
  <w:style w:type="paragraph" w:styleId="ListContinue3">
    <w:name w:val="List Continue 3"/>
    <w:basedOn w:val="Normal"/>
    <w:uiPriority w:val="99"/>
    <w:rsid w:val="0024510F"/>
    <w:pPr>
      <w:spacing w:after="120"/>
      <w:ind w:left="849"/>
    </w:pPr>
  </w:style>
  <w:style w:type="paragraph" w:styleId="ListContinue4">
    <w:name w:val="List Continue 4"/>
    <w:basedOn w:val="Normal"/>
    <w:uiPriority w:val="99"/>
    <w:rsid w:val="0024510F"/>
    <w:pPr>
      <w:spacing w:after="120"/>
      <w:ind w:left="1132"/>
    </w:pPr>
  </w:style>
  <w:style w:type="paragraph" w:styleId="ListContinue5">
    <w:name w:val="List Continue 5"/>
    <w:basedOn w:val="Normal"/>
    <w:uiPriority w:val="99"/>
    <w:rsid w:val="0024510F"/>
    <w:pPr>
      <w:spacing w:after="120"/>
      <w:ind w:left="1415"/>
    </w:pPr>
  </w:style>
  <w:style w:type="character" w:styleId="Emphasis">
    <w:name w:val="Emphasis"/>
    <w:basedOn w:val="DefaultParagraphFont"/>
    <w:uiPriority w:val="99"/>
    <w:qFormat/>
    <w:rsid w:val="0024510F"/>
    <w:rPr>
      <w:rFonts w:cs="Times New Roman"/>
      <w:i/>
      <w:iCs/>
    </w:rPr>
  </w:style>
  <w:style w:type="paragraph" w:styleId="NormalWeb">
    <w:name w:val="Normal (Web)"/>
    <w:basedOn w:val="Normal"/>
    <w:uiPriority w:val="99"/>
    <w:rsid w:val="0024510F"/>
    <w:rPr>
      <w:rFonts w:ascii="Times New Roman" w:hAnsi="Times New Roman"/>
      <w:sz w:val="24"/>
    </w:rPr>
  </w:style>
  <w:style w:type="paragraph" w:styleId="NoteHeading">
    <w:name w:val="Note Heading"/>
    <w:basedOn w:val="Normal"/>
    <w:next w:val="Normal"/>
    <w:link w:val="NoteHeadingChar"/>
    <w:uiPriority w:val="99"/>
    <w:rsid w:val="0024510F"/>
  </w:style>
  <w:style w:type="character" w:customStyle="1" w:styleId="NoteHeadingChar">
    <w:name w:val="Note Heading Char"/>
    <w:basedOn w:val="DefaultParagraphFont"/>
    <w:link w:val="NoteHeading"/>
    <w:uiPriority w:val="99"/>
    <w:semiHidden/>
    <w:rsid w:val="007B00BC"/>
    <w:rPr>
      <w:rFonts w:ascii="Arial" w:hAnsi="Arial"/>
      <w:sz w:val="20"/>
      <w:szCs w:val="24"/>
      <w:lang w:val="nl-NL" w:eastAsia="nl-NL"/>
    </w:rPr>
  </w:style>
  <w:style w:type="paragraph" w:styleId="BodyText">
    <w:name w:val="Body Text"/>
    <w:basedOn w:val="Normal"/>
    <w:link w:val="BodyTextChar"/>
    <w:uiPriority w:val="99"/>
    <w:rsid w:val="0024510F"/>
    <w:pPr>
      <w:spacing w:after="120"/>
    </w:pPr>
  </w:style>
  <w:style w:type="character" w:customStyle="1" w:styleId="BodyTextChar">
    <w:name w:val="Body Text Char"/>
    <w:basedOn w:val="DefaultParagraphFont"/>
    <w:link w:val="BodyText"/>
    <w:uiPriority w:val="99"/>
    <w:semiHidden/>
    <w:rsid w:val="007B00BC"/>
    <w:rPr>
      <w:rFonts w:ascii="Arial" w:hAnsi="Arial"/>
      <w:sz w:val="20"/>
      <w:szCs w:val="24"/>
      <w:lang w:val="nl-NL" w:eastAsia="nl-NL"/>
    </w:rPr>
  </w:style>
  <w:style w:type="paragraph" w:styleId="BodyText2">
    <w:name w:val="Body Text 2"/>
    <w:basedOn w:val="Normal"/>
    <w:link w:val="BodyText2Char"/>
    <w:uiPriority w:val="99"/>
    <w:rsid w:val="0024510F"/>
    <w:pPr>
      <w:spacing w:after="120" w:line="480" w:lineRule="auto"/>
    </w:pPr>
  </w:style>
  <w:style w:type="character" w:customStyle="1" w:styleId="BodyText2Char">
    <w:name w:val="Body Text 2 Char"/>
    <w:basedOn w:val="DefaultParagraphFont"/>
    <w:link w:val="BodyText2"/>
    <w:uiPriority w:val="99"/>
    <w:semiHidden/>
    <w:rsid w:val="007B00BC"/>
    <w:rPr>
      <w:rFonts w:ascii="Arial" w:hAnsi="Arial"/>
      <w:sz w:val="20"/>
      <w:szCs w:val="24"/>
      <w:lang w:val="nl-NL" w:eastAsia="nl-NL"/>
    </w:rPr>
  </w:style>
  <w:style w:type="paragraph" w:styleId="BodyText3">
    <w:name w:val="Body Text 3"/>
    <w:basedOn w:val="Normal"/>
    <w:link w:val="BodyText3Char"/>
    <w:uiPriority w:val="99"/>
    <w:rsid w:val="0024510F"/>
    <w:pPr>
      <w:spacing w:after="120"/>
    </w:pPr>
    <w:rPr>
      <w:sz w:val="16"/>
      <w:szCs w:val="16"/>
    </w:rPr>
  </w:style>
  <w:style w:type="character" w:customStyle="1" w:styleId="BodyText3Char">
    <w:name w:val="Body Text 3 Char"/>
    <w:basedOn w:val="DefaultParagraphFont"/>
    <w:link w:val="BodyText3"/>
    <w:uiPriority w:val="99"/>
    <w:semiHidden/>
    <w:rsid w:val="007B00BC"/>
    <w:rPr>
      <w:rFonts w:ascii="Arial" w:hAnsi="Arial"/>
      <w:sz w:val="16"/>
      <w:szCs w:val="16"/>
      <w:lang w:val="nl-NL" w:eastAsia="nl-NL"/>
    </w:rPr>
  </w:style>
  <w:style w:type="paragraph" w:styleId="BodyTextFirstIndent">
    <w:name w:val="Body Text First Indent"/>
    <w:basedOn w:val="BodyText"/>
    <w:link w:val="BodyTextFirstIndentChar"/>
    <w:uiPriority w:val="99"/>
    <w:rsid w:val="0024510F"/>
    <w:pPr>
      <w:ind w:firstLine="210"/>
    </w:pPr>
  </w:style>
  <w:style w:type="character" w:customStyle="1" w:styleId="BodyTextFirstIndentChar">
    <w:name w:val="Body Text First Indent Char"/>
    <w:basedOn w:val="BodyTextChar"/>
    <w:link w:val="BodyTextFirstIndent"/>
    <w:uiPriority w:val="99"/>
    <w:semiHidden/>
    <w:rsid w:val="007B00BC"/>
  </w:style>
  <w:style w:type="paragraph" w:styleId="BodyTextIndent">
    <w:name w:val="Body Text Indent"/>
    <w:basedOn w:val="Normal"/>
    <w:link w:val="BodyTextIndentChar"/>
    <w:uiPriority w:val="99"/>
    <w:rsid w:val="0024510F"/>
    <w:pPr>
      <w:spacing w:after="120"/>
      <w:ind w:left="283"/>
    </w:pPr>
  </w:style>
  <w:style w:type="character" w:customStyle="1" w:styleId="BodyTextIndentChar">
    <w:name w:val="Body Text Indent Char"/>
    <w:basedOn w:val="DefaultParagraphFont"/>
    <w:link w:val="BodyTextIndent"/>
    <w:uiPriority w:val="99"/>
    <w:semiHidden/>
    <w:rsid w:val="007B00BC"/>
    <w:rPr>
      <w:rFonts w:ascii="Arial" w:hAnsi="Arial"/>
      <w:sz w:val="20"/>
      <w:szCs w:val="24"/>
      <w:lang w:val="nl-NL" w:eastAsia="nl-NL"/>
    </w:rPr>
  </w:style>
  <w:style w:type="paragraph" w:styleId="BodyTextFirstIndent2">
    <w:name w:val="Body Text First Indent 2"/>
    <w:basedOn w:val="BodyTextIndent"/>
    <w:link w:val="BodyTextFirstIndent2Char"/>
    <w:uiPriority w:val="99"/>
    <w:rsid w:val="0024510F"/>
    <w:pPr>
      <w:ind w:firstLine="210"/>
    </w:pPr>
  </w:style>
  <w:style w:type="character" w:customStyle="1" w:styleId="BodyTextFirstIndent2Char">
    <w:name w:val="Body Text First Indent 2 Char"/>
    <w:basedOn w:val="BodyTextIndentChar"/>
    <w:link w:val="BodyTextFirstIndent2"/>
    <w:uiPriority w:val="99"/>
    <w:semiHidden/>
    <w:rsid w:val="007B00BC"/>
  </w:style>
  <w:style w:type="paragraph" w:styleId="BodyTextIndent2">
    <w:name w:val="Body Text Indent 2"/>
    <w:basedOn w:val="Normal"/>
    <w:link w:val="BodyTextIndent2Char"/>
    <w:uiPriority w:val="99"/>
    <w:rsid w:val="0024510F"/>
    <w:pPr>
      <w:spacing w:after="120" w:line="480" w:lineRule="auto"/>
      <w:ind w:left="283"/>
    </w:pPr>
  </w:style>
  <w:style w:type="character" w:customStyle="1" w:styleId="BodyTextIndent2Char">
    <w:name w:val="Body Text Indent 2 Char"/>
    <w:basedOn w:val="DefaultParagraphFont"/>
    <w:link w:val="BodyTextIndent2"/>
    <w:uiPriority w:val="99"/>
    <w:semiHidden/>
    <w:rsid w:val="007B00BC"/>
    <w:rPr>
      <w:rFonts w:ascii="Arial" w:hAnsi="Arial"/>
      <w:sz w:val="20"/>
      <w:szCs w:val="24"/>
      <w:lang w:val="nl-NL" w:eastAsia="nl-NL"/>
    </w:rPr>
  </w:style>
  <w:style w:type="paragraph" w:styleId="BodyTextIndent3">
    <w:name w:val="Body Text Indent 3"/>
    <w:basedOn w:val="Normal"/>
    <w:link w:val="BodyTextIndent3Char"/>
    <w:uiPriority w:val="99"/>
    <w:rsid w:val="0024510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B00BC"/>
    <w:rPr>
      <w:rFonts w:ascii="Arial" w:hAnsi="Arial"/>
      <w:sz w:val="16"/>
      <w:szCs w:val="16"/>
      <w:lang w:val="nl-NL" w:eastAsia="nl-NL"/>
    </w:rPr>
  </w:style>
  <w:style w:type="character" w:styleId="LineNumber">
    <w:name w:val="line number"/>
    <w:basedOn w:val="DefaultParagraphFont"/>
    <w:uiPriority w:val="99"/>
    <w:rsid w:val="0024510F"/>
    <w:rPr>
      <w:rFonts w:cs="Times New Roman"/>
    </w:rPr>
  </w:style>
  <w:style w:type="paragraph" w:styleId="NormalIndent">
    <w:name w:val="Normal Indent"/>
    <w:basedOn w:val="Normal"/>
    <w:uiPriority w:val="99"/>
    <w:rsid w:val="0024510F"/>
    <w:pPr>
      <w:ind w:left="708"/>
    </w:pPr>
  </w:style>
  <w:style w:type="paragraph" w:styleId="Subtitle">
    <w:name w:val="Subtitle"/>
    <w:basedOn w:val="Normal"/>
    <w:link w:val="SubtitleChar"/>
    <w:uiPriority w:val="99"/>
    <w:qFormat/>
    <w:rsid w:val="0024510F"/>
    <w:pPr>
      <w:spacing w:after="60"/>
      <w:jc w:val="center"/>
      <w:outlineLvl w:val="1"/>
    </w:pPr>
    <w:rPr>
      <w:rFonts w:cs="Arial"/>
      <w:sz w:val="24"/>
    </w:rPr>
  </w:style>
  <w:style w:type="character" w:customStyle="1" w:styleId="SubtitleChar">
    <w:name w:val="Subtitle Char"/>
    <w:basedOn w:val="DefaultParagraphFont"/>
    <w:link w:val="Subtitle"/>
    <w:uiPriority w:val="11"/>
    <w:rsid w:val="007B00BC"/>
    <w:rPr>
      <w:rFonts w:asciiTheme="majorHAnsi" w:eastAsiaTheme="majorEastAsia" w:hAnsiTheme="majorHAnsi" w:cstheme="majorBidi"/>
      <w:sz w:val="24"/>
      <w:szCs w:val="24"/>
      <w:lang w:val="nl-NL" w:eastAsia="nl-NL"/>
    </w:rPr>
  </w:style>
  <w:style w:type="paragraph" w:styleId="PlainText">
    <w:name w:val="Plain Text"/>
    <w:basedOn w:val="Normal"/>
    <w:link w:val="PlainTextChar"/>
    <w:uiPriority w:val="99"/>
    <w:rsid w:val="0024510F"/>
    <w:rPr>
      <w:rFonts w:ascii="Courier New" w:hAnsi="Courier New" w:cs="Courier New"/>
      <w:szCs w:val="20"/>
    </w:rPr>
  </w:style>
  <w:style w:type="character" w:customStyle="1" w:styleId="PlainTextChar">
    <w:name w:val="Plain Text Char"/>
    <w:basedOn w:val="DefaultParagraphFont"/>
    <w:link w:val="PlainText"/>
    <w:uiPriority w:val="99"/>
    <w:semiHidden/>
    <w:rsid w:val="007B00BC"/>
    <w:rPr>
      <w:rFonts w:ascii="Courier New" w:hAnsi="Courier New" w:cs="Courier New"/>
      <w:sz w:val="20"/>
      <w:szCs w:val="20"/>
      <w:lang w:val="nl-NL" w:eastAsia="nl-NL"/>
    </w:rPr>
  </w:style>
  <w:style w:type="paragraph" w:styleId="Title">
    <w:name w:val="Title"/>
    <w:basedOn w:val="Normal"/>
    <w:link w:val="TitleChar"/>
    <w:uiPriority w:val="99"/>
    <w:qFormat/>
    <w:rsid w:val="0024510F"/>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7B00BC"/>
    <w:rPr>
      <w:rFonts w:asciiTheme="majorHAnsi" w:eastAsiaTheme="majorEastAsia" w:hAnsiTheme="majorHAnsi" w:cstheme="majorBidi"/>
      <w:b/>
      <w:bCs/>
      <w:kern w:val="28"/>
      <w:sz w:val="32"/>
      <w:szCs w:val="32"/>
      <w:lang w:val="nl-NL" w:eastAsia="nl-NL"/>
    </w:rPr>
  </w:style>
  <w:style w:type="paragraph" w:styleId="Footer">
    <w:name w:val="footer"/>
    <w:basedOn w:val="Normal"/>
    <w:link w:val="FooterChar"/>
    <w:uiPriority w:val="99"/>
    <w:rsid w:val="0024510F"/>
    <w:pPr>
      <w:tabs>
        <w:tab w:val="center" w:pos="4536"/>
        <w:tab w:val="right" w:pos="9072"/>
      </w:tabs>
    </w:pPr>
  </w:style>
  <w:style w:type="character" w:customStyle="1" w:styleId="FooterChar">
    <w:name w:val="Footer Char"/>
    <w:basedOn w:val="DefaultParagraphFont"/>
    <w:link w:val="Footer"/>
    <w:uiPriority w:val="99"/>
    <w:semiHidden/>
    <w:rsid w:val="007B00BC"/>
    <w:rPr>
      <w:rFonts w:ascii="Arial" w:hAnsi="Arial"/>
      <w:sz w:val="20"/>
      <w:szCs w:val="24"/>
      <w:lang w:val="nl-NL" w:eastAsia="nl-NL"/>
    </w:rPr>
  </w:style>
  <w:style w:type="paragraph" w:customStyle="1" w:styleId="VVKSOOndertitel">
    <w:name w:val="VVKSOOndertitel"/>
    <w:uiPriority w:val="99"/>
    <w:rsid w:val="0024510F"/>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uiPriority w:val="99"/>
    <w:rsid w:val="0024510F"/>
    <w:pPr>
      <w:spacing w:line="280" w:lineRule="atLeast"/>
      <w:jc w:val="right"/>
    </w:pPr>
    <w:rPr>
      <w:rFonts w:ascii="Arial" w:hAnsi="Arial"/>
      <w:sz w:val="24"/>
      <w:szCs w:val="24"/>
      <w:lang w:val="nl-NL" w:eastAsia="nl-NL"/>
    </w:rPr>
  </w:style>
  <w:style w:type="character" w:styleId="PageNumber">
    <w:name w:val="page number"/>
    <w:basedOn w:val="DefaultParagraphFont"/>
    <w:uiPriority w:val="99"/>
    <w:rsid w:val="0024510F"/>
    <w:rPr>
      <w:rFonts w:ascii="Arial" w:hAnsi="Arial" w:cs="Times New Roman"/>
      <w:color w:val="auto"/>
      <w:sz w:val="18"/>
    </w:rPr>
  </w:style>
  <w:style w:type="character" w:styleId="Strong">
    <w:name w:val="Strong"/>
    <w:basedOn w:val="DefaultParagraphFont"/>
    <w:uiPriority w:val="99"/>
    <w:qFormat/>
    <w:rsid w:val="0024510F"/>
    <w:rPr>
      <w:rFonts w:cs="Times New Roman"/>
      <w:b/>
      <w:bCs/>
    </w:rPr>
  </w:style>
  <w:style w:type="paragraph" w:customStyle="1" w:styleId="VVKSOTekstTabel">
    <w:name w:val="VVKSOTekstTabel"/>
    <w:basedOn w:val="VVKSOTekst"/>
    <w:uiPriority w:val="99"/>
    <w:rsid w:val="0024510F"/>
    <w:pPr>
      <w:spacing w:before="120" w:after="120"/>
    </w:pPr>
  </w:style>
  <w:style w:type="paragraph" w:customStyle="1" w:styleId="VVKSOKopZonderTitel">
    <w:name w:val="VVKSOKopZonderTitel"/>
    <w:uiPriority w:val="99"/>
    <w:rsid w:val="0024510F"/>
    <w:pPr>
      <w:numPr>
        <w:numId w:val="29"/>
      </w:numPr>
      <w:spacing w:after="240" w:line="240" w:lineRule="atLeast"/>
      <w:jc w:val="both"/>
    </w:pPr>
    <w:rPr>
      <w:rFonts w:ascii="Arial" w:hAnsi="Arial"/>
      <w:sz w:val="20"/>
      <w:szCs w:val="20"/>
      <w:lang w:val="nl-NL" w:eastAsia="nl-NL"/>
    </w:rPr>
  </w:style>
  <w:style w:type="paragraph" w:customStyle="1" w:styleId="VVKSOIntern1">
    <w:name w:val="VVKSOIntern1"/>
    <w:next w:val="Normal"/>
    <w:uiPriority w:val="99"/>
    <w:rsid w:val="0024510F"/>
    <w:pPr>
      <w:spacing w:before="780" w:after="520" w:line="280" w:lineRule="atLeast"/>
      <w:jc w:val="right"/>
    </w:pPr>
    <w:rPr>
      <w:rFonts w:ascii="Arial" w:hAnsi="Arial"/>
      <w:b/>
      <w:caps/>
      <w:sz w:val="28"/>
      <w:szCs w:val="28"/>
      <w:lang w:val="nl-NL" w:eastAsia="nl-NL"/>
    </w:rPr>
  </w:style>
  <w:style w:type="paragraph" w:customStyle="1" w:styleId="VVKSOIntern2">
    <w:name w:val="VVKSOIntern2"/>
    <w:uiPriority w:val="99"/>
    <w:rsid w:val="0024510F"/>
    <w:pPr>
      <w:pBdr>
        <w:top w:val="single" w:sz="8" w:space="2" w:color="auto"/>
        <w:bottom w:val="single" w:sz="8" w:space="2" w:color="auto"/>
      </w:pBdr>
      <w:spacing w:line="240" w:lineRule="atLeast"/>
      <w:jc w:val="right"/>
    </w:pPr>
    <w:rPr>
      <w:rFonts w:ascii="Arial" w:hAnsi="Arial"/>
      <w:b/>
      <w:sz w:val="20"/>
      <w:szCs w:val="20"/>
      <w:lang w:val="nl-NL" w:eastAsia="nl-NL"/>
    </w:rPr>
  </w:style>
  <w:style w:type="paragraph" w:customStyle="1" w:styleId="VVKSOKop1">
    <w:name w:val="VVKSOKop1"/>
    <w:next w:val="VVKSOTekst"/>
    <w:uiPriority w:val="99"/>
    <w:rsid w:val="0024510F"/>
    <w:pPr>
      <w:keepNext/>
      <w:pageBreakBefore/>
      <w:numPr>
        <w:numId w:val="33"/>
      </w:numPr>
      <w:tabs>
        <w:tab w:val="right" w:pos="7088"/>
        <w:tab w:val="right" w:pos="8222"/>
        <w:tab w:val="right" w:pos="9356"/>
      </w:tabs>
      <w:spacing w:before="320" w:after="320" w:line="320" w:lineRule="atLeast"/>
    </w:pPr>
    <w:rPr>
      <w:rFonts w:ascii="Arial" w:hAnsi="Arial"/>
      <w:b/>
      <w:sz w:val="28"/>
      <w:szCs w:val="20"/>
      <w:lang w:val="nl-NL" w:eastAsia="nl-NL"/>
    </w:rPr>
  </w:style>
  <w:style w:type="paragraph" w:customStyle="1" w:styleId="VVKSOKop2">
    <w:name w:val="VVKSOKop2"/>
    <w:next w:val="VVKSOTekst"/>
    <w:uiPriority w:val="99"/>
    <w:rsid w:val="0024510F"/>
    <w:pPr>
      <w:keepNext/>
      <w:numPr>
        <w:ilvl w:val="1"/>
        <w:numId w:val="33"/>
      </w:numPr>
      <w:tabs>
        <w:tab w:val="right" w:pos="7088"/>
        <w:tab w:val="right" w:pos="8222"/>
        <w:tab w:val="right" w:pos="9356"/>
      </w:tabs>
      <w:spacing w:before="480" w:after="440" w:line="280" w:lineRule="atLeast"/>
    </w:pPr>
    <w:rPr>
      <w:rFonts w:ascii="Arial" w:hAnsi="Arial"/>
      <w:b/>
      <w:sz w:val="24"/>
      <w:szCs w:val="20"/>
      <w:lang w:val="nl-NL" w:eastAsia="nl-NL"/>
    </w:rPr>
  </w:style>
  <w:style w:type="paragraph" w:customStyle="1" w:styleId="VVKSOKop3">
    <w:name w:val="VVKSOKop3"/>
    <w:next w:val="VVKSOTekst"/>
    <w:uiPriority w:val="99"/>
    <w:rsid w:val="0024510F"/>
    <w:pPr>
      <w:keepNext/>
      <w:numPr>
        <w:ilvl w:val="2"/>
        <w:numId w:val="33"/>
      </w:numPr>
      <w:spacing w:before="480" w:after="280" w:line="240" w:lineRule="atLeast"/>
    </w:pPr>
    <w:rPr>
      <w:rFonts w:ascii="Arial" w:hAnsi="Arial"/>
      <w:b/>
      <w:i/>
      <w:sz w:val="24"/>
      <w:lang w:val="nl-NL" w:eastAsia="nl-NL"/>
    </w:rPr>
  </w:style>
  <w:style w:type="paragraph" w:customStyle="1" w:styleId="VVKSOKop4">
    <w:name w:val="VVKSOKop4"/>
    <w:next w:val="VVKSOTekst"/>
    <w:uiPriority w:val="99"/>
    <w:rsid w:val="0024510F"/>
    <w:pPr>
      <w:keepNext/>
      <w:numPr>
        <w:ilvl w:val="3"/>
        <w:numId w:val="33"/>
      </w:numPr>
      <w:spacing w:before="480" w:after="240" w:line="240" w:lineRule="atLeast"/>
    </w:pPr>
    <w:rPr>
      <w:rFonts w:ascii="Arial" w:hAnsi="Arial"/>
      <w:b/>
      <w:sz w:val="20"/>
      <w:lang w:val="nl-NL" w:eastAsia="nl-NL"/>
    </w:rPr>
  </w:style>
  <w:style w:type="paragraph" w:customStyle="1" w:styleId="VVKSOKoptekstEven">
    <w:name w:val="VVKSOKoptekstEven"/>
    <w:autoRedefine/>
    <w:uiPriority w:val="99"/>
    <w:rsid w:val="007F3BE4"/>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uiPriority w:val="99"/>
    <w:rsid w:val="007F3BE4"/>
    <w:pPr>
      <w:spacing w:before="360"/>
    </w:pPr>
  </w:style>
  <w:style w:type="paragraph" w:customStyle="1" w:styleId="VVKSOKoptekstOneven">
    <w:name w:val="VVKSOKoptekstOneven"/>
    <w:basedOn w:val="VVKSOKoptekstEven"/>
    <w:autoRedefine/>
    <w:uiPriority w:val="99"/>
    <w:rsid w:val="0024510F"/>
    <w:pPr>
      <w:jc w:val="right"/>
    </w:pPr>
  </w:style>
  <w:style w:type="paragraph" w:customStyle="1" w:styleId="VVKSOKoptekstOnevenDatum">
    <w:name w:val="VVKSOKoptekstOnevenDatum"/>
    <w:basedOn w:val="VVKSOKoptekstOneven"/>
    <w:autoRedefine/>
    <w:uiPriority w:val="99"/>
    <w:rsid w:val="0024510F"/>
    <w:pPr>
      <w:spacing w:before="360"/>
    </w:pPr>
  </w:style>
  <w:style w:type="paragraph" w:customStyle="1" w:styleId="VVKSOKopttekstOnevenDatum">
    <w:name w:val="VVKSOKopttekstOnevenDatum"/>
    <w:basedOn w:val="VVKSOKoptekstOneven"/>
    <w:uiPriority w:val="99"/>
    <w:rsid w:val="0024510F"/>
    <w:pPr>
      <w:spacing w:after="360"/>
    </w:pPr>
  </w:style>
  <w:style w:type="paragraph" w:customStyle="1" w:styleId="VVKSOLogo1">
    <w:name w:val="VVKSOLogo1"/>
    <w:autoRedefine/>
    <w:uiPriority w:val="99"/>
    <w:semiHidden/>
    <w:rsid w:val="0024510F"/>
    <w:pPr>
      <w:spacing w:line="220" w:lineRule="exact"/>
      <w:jc w:val="right"/>
    </w:pPr>
    <w:rPr>
      <w:rFonts w:ascii="Arial" w:hAnsi="Arial"/>
      <w:szCs w:val="24"/>
      <w:lang w:val="nl-NL" w:eastAsia="nl-NL"/>
    </w:rPr>
  </w:style>
  <w:style w:type="paragraph" w:customStyle="1" w:styleId="VVKSOLogo2">
    <w:name w:val="VVKSOLogo2"/>
    <w:autoRedefine/>
    <w:uiPriority w:val="99"/>
    <w:semiHidden/>
    <w:rsid w:val="0024510F"/>
    <w:pPr>
      <w:spacing w:line="220" w:lineRule="exact"/>
      <w:jc w:val="right"/>
    </w:pPr>
    <w:rPr>
      <w:rFonts w:ascii="Arial" w:hAnsi="Arial"/>
      <w:sz w:val="18"/>
      <w:szCs w:val="24"/>
      <w:lang w:val="nl-NL" w:eastAsia="nl-NL"/>
    </w:rPr>
  </w:style>
  <w:style w:type="paragraph" w:customStyle="1" w:styleId="VVKSOOnderwerp">
    <w:name w:val="VVKSOOnderwerp"/>
    <w:next w:val="Normal"/>
    <w:uiPriority w:val="99"/>
    <w:rsid w:val="0024510F"/>
    <w:pPr>
      <w:spacing w:after="320" w:line="320" w:lineRule="atLeast"/>
    </w:pPr>
    <w:rPr>
      <w:rFonts w:ascii="Arial" w:hAnsi="Arial"/>
      <w:b/>
      <w:sz w:val="28"/>
      <w:szCs w:val="28"/>
      <w:lang w:val="nl-NL" w:eastAsia="nl-NL"/>
    </w:rPr>
  </w:style>
  <w:style w:type="paragraph" w:customStyle="1" w:styleId="VVKSOOpsomming1">
    <w:name w:val="VVKSOOpsomming1"/>
    <w:uiPriority w:val="99"/>
    <w:rsid w:val="0024510F"/>
    <w:pPr>
      <w:numPr>
        <w:numId w:val="30"/>
      </w:numPr>
      <w:spacing w:after="120" w:line="240" w:lineRule="atLeast"/>
      <w:jc w:val="both"/>
    </w:pPr>
    <w:rPr>
      <w:rFonts w:ascii="Arial" w:hAnsi="Arial"/>
      <w:sz w:val="20"/>
      <w:szCs w:val="20"/>
      <w:lang w:val="nl-NL" w:eastAsia="nl-NL"/>
    </w:rPr>
  </w:style>
  <w:style w:type="paragraph" w:customStyle="1" w:styleId="VVKSOOpsomming2">
    <w:name w:val="VVKSOOpsomming2"/>
    <w:uiPriority w:val="99"/>
    <w:rsid w:val="0024510F"/>
    <w:pPr>
      <w:keepLines/>
      <w:numPr>
        <w:numId w:val="32"/>
      </w:numPr>
      <w:spacing w:line="240" w:lineRule="atLeast"/>
      <w:jc w:val="both"/>
    </w:pPr>
    <w:rPr>
      <w:rFonts w:ascii="Arial" w:hAnsi="Arial"/>
      <w:sz w:val="20"/>
      <w:szCs w:val="20"/>
      <w:lang w:val="nl-NL" w:eastAsia="nl-NL"/>
    </w:rPr>
  </w:style>
  <w:style w:type="paragraph" w:customStyle="1" w:styleId="VVKSOTitel2">
    <w:name w:val="VVKSOTitel2"/>
    <w:basedOn w:val="VVKSOTitel"/>
    <w:uiPriority w:val="99"/>
    <w:rsid w:val="0024510F"/>
    <w:pPr>
      <w:framePr w:wrap="around"/>
    </w:pPr>
    <w:rPr>
      <w:sz w:val="36"/>
    </w:rPr>
  </w:style>
  <w:style w:type="paragraph" w:customStyle="1" w:styleId="VVKSOOpsomming12">
    <w:name w:val="VVKSOOpsomming12"/>
    <w:basedOn w:val="VVKSOOpsomming1"/>
    <w:uiPriority w:val="99"/>
    <w:rsid w:val="0024510F"/>
    <w:pPr>
      <w:numPr>
        <w:numId w:val="31"/>
      </w:numPr>
      <w:spacing w:after="0"/>
    </w:pPr>
  </w:style>
  <w:style w:type="paragraph" w:customStyle="1" w:styleId="VVKSOKop3ZonderTitel">
    <w:name w:val="VVKSOKop3ZonderTitel"/>
    <w:uiPriority w:val="99"/>
    <w:rsid w:val="0024510F"/>
    <w:pPr>
      <w:numPr>
        <w:ilvl w:val="5"/>
        <w:numId w:val="33"/>
      </w:numPr>
      <w:spacing w:after="240" w:line="240" w:lineRule="atLeast"/>
      <w:jc w:val="both"/>
    </w:pPr>
    <w:rPr>
      <w:rFonts w:ascii="Arial" w:hAnsi="Arial"/>
      <w:sz w:val="20"/>
      <w:szCs w:val="20"/>
      <w:lang w:val="nl-NL" w:eastAsia="nl-NL"/>
    </w:rPr>
  </w:style>
  <w:style w:type="paragraph" w:customStyle="1" w:styleId="VVKSOKop2ZonderTitel">
    <w:name w:val="VVKSOKop2ZonderTitel"/>
    <w:basedOn w:val="Normal"/>
    <w:uiPriority w:val="99"/>
    <w:rsid w:val="0024510F"/>
    <w:pPr>
      <w:numPr>
        <w:ilvl w:val="4"/>
        <w:numId w:val="33"/>
      </w:numPr>
      <w:spacing w:line="240" w:lineRule="atLeast"/>
    </w:pPr>
  </w:style>
  <w:style w:type="paragraph" w:customStyle="1" w:styleId="VVKSOInhoudTitel">
    <w:name w:val="VVKSOInhoudTitel"/>
    <w:basedOn w:val="VVKSOOnderwerp"/>
    <w:uiPriority w:val="99"/>
    <w:rsid w:val="0024510F"/>
  </w:style>
  <w:style w:type="character" w:customStyle="1" w:styleId="VVKSOOpsomming1Char">
    <w:name w:val="VVKSOOpsomming1 Char"/>
    <w:basedOn w:val="DefaultParagraphFont"/>
    <w:uiPriority w:val="99"/>
    <w:rsid w:val="0024510F"/>
    <w:rPr>
      <w:rFonts w:ascii="Arial" w:hAnsi="Arial" w:cs="Times New Roman"/>
      <w:lang w:val="nl-NL" w:eastAsia="nl-NL" w:bidi="ar-SA"/>
    </w:rPr>
  </w:style>
  <w:style w:type="character" w:customStyle="1" w:styleId="VVKSOOpsomming12Char">
    <w:name w:val="VVKSOOpsomming12 Char"/>
    <w:basedOn w:val="VVKSOOpsomming1Char"/>
    <w:uiPriority w:val="99"/>
    <w:rsid w:val="0024510F"/>
  </w:style>
  <w:style w:type="paragraph" w:customStyle="1" w:styleId="OpmaakprofielVVKSOOpsomming2Na0pt">
    <w:name w:val="Opmaakprofiel VVKSOOpsomming2 + Na:  0 pt"/>
    <w:basedOn w:val="VVKSOOpsomming2"/>
    <w:uiPriority w:val="99"/>
    <w:rsid w:val="006705A7"/>
    <w:pPr>
      <w:numPr>
        <w:numId w:val="17"/>
      </w:numPr>
      <w:tabs>
        <w:tab w:val="num" w:pos="1209"/>
      </w:tabs>
      <w:spacing w:line="240" w:lineRule="exact"/>
      <w:ind w:left="357" w:hanging="357"/>
    </w:pPr>
  </w:style>
  <w:style w:type="paragraph" w:customStyle="1" w:styleId="OpmaakprofielLijstnummering2Links05cmEersteregel0cm">
    <w:name w:val="Opmaakprofiel Lijstnummering 2 + Links:  05 cm Eerste regel:  0 cm"/>
    <w:basedOn w:val="ListNumber2"/>
    <w:uiPriority w:val="99"/>
    <w:rsid w:val="00B2759F"/>
    <w:pPr>
      <w:numPr>
        <w:numId w:val="0"/>
      </w:numPr>
      <w:ind w:left="284"/>
      <w:jc w:val="left"/>
    </w:pPr>
    <w:rPr>
      <w:szCs w:val="20"/>
    </w:rPr>
  </w:style>
  <w:style w:type="paragraph" w:customStyle="1" w:styleId="OpmaakprofielLijstnummering2UitvullenRegelafstandExact12pt">
    <w:name w:val="Opmaakprofiel Lijstnummering 2 + Uitvullen Regelafstand:  Exact 12 pt"/>
    <w:basedOn w:val="ListNumber2"/>
    <w:uiPriority w:val="99"/>
    <w:rsid w:val="00B2759F"/>
    <w:pPr>
      <w:numPr>
        <w:numId w:val="0"/>
      </w:numPr>
      <w:tabs>
        <w:tab w:val="num" w:pos="644"/>
      </w:tabs>
      <w:ind w:left="644" w:hanging="360"/>
    </w:pPr>
    <w:rPr>
      <w:szCs w:val="20"/>
    </w:rPr>
  </w:style>
  <w:style w:type="paragraph" w:customStyle="1" w:styleId="OpmaakprofielLijstnummering2VetLinks05cmEersteregel0cm">
    <w:name w:val="Opmaakprofiel Lijstnummering 2 + Vet Links:  05 cm Eerste regel:  0 cm"/>
    <w:basedOn w:val="ListNumber2"/>
    <w:uiPriority w:val="99"/>
    <w:rsid w:val="00B2759F"/>
    <w:pPr>
      <w:numPr>
        <w:numId w:val="0"/>
      </w:numPr>
      <w:ind w:left="284"/>
      <w:jc w:val="left"/>
    </w:pPr>
    <w:rPr>
      <w:b/>
      <w:bCs/>
      <w:szCs w:val="20"/>
    </w:rPr>
  </w:style>
  <w:style w:type="table" w:styleId="TableGrid">
    <w:name w:val="Table Grid"/>
    <w:basedOn w:val="TableNormal"/>
    <w:uiPriority w:val="99"/>
    <w:rsid w:val="00EC62CF"/>
    <w:pPr>
      <w:spacing w:line="26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VKSOOpsomming123">
    <w:name w:val="VVKSOOpsomming123"/>
    <w:basedOn w:val="VVKSOOpsomming12"/>
    <w:uiPriority w:val="99"/>
    <w:rsid w:val="00945D8C"/>
    <w:pPr>
      <w:ind w:left="1305"/>
    </w:pPr>
  </w:style>
  <w:style w:type="paragraph" w:customStyle="1" w:styleId="Default">
    <w:name w:val="Default"/>
    <w:uiPriority w:val="99"/>
    <w:rsid w:val="00D14B56"/>
    <w:pPr>
      <w:autoSpaceDE w:val="0"/>
      <w:autoSpaceDN w:val="0"/>
      <w:adjustRightInd w:val="0"/>
    </w:pPr>
    <w:rPr>
      <w:rFonts w:ascii="Arial" w:hAnsi="Arial" w:cs="Arial"/>
      <w:color w:val="000000"/>
      <w:sz w:val="24"/>
      <w:szCs w:val="24"/>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c\Mijn%20documenten\2004-2005_VVKSO\Sjablonen%20VVKSO\Sjablonen\VVKSO%20Leerplannen\Leerplan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Leerplanbrochure</Template>
  <TotalTime>12</TotalTime>
  <Pages>21</Pages>
  <Words>5422</Words>
  <Characters>29827</Characters>
  <Application>Microsoft Office Outlook</Application>
  <DocSecurity>0</DocSecurity>
  <Lines>0</Lines>
  <Paragraphs>0</Paragraphs>
  <ScaleCrop>false</ScaleCrop>
  <Company>VVKSO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subject/>
  <dc:creator>Marc</dc:creator>
  <cp:keywords/>
  <dc:description/>
  <cp:lastModifiedBy>Hutsebaut Hilde</cp:lastModifiedBy>
  <cp:revision>2</cp:revision>
  <cp:lastPrinted>2011-06-23T11:49:00Z</cp:lastPrinted>
  <dcterms:created xsi:type="dcterms:W3CDTF">2011-06-23T12:02:00Z</dcterms:created>
  <dcterms:modified xsi:type="dcterms:W3CDTF">2011-06-23T12:02:00Z</dcterms:modified>
</cp:coreProperties>
</file>